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12" w:rsidRPr="005E6EB3" w:rsidRDefault="004E6412" w:rsidP="004E6412">
      <w:pPr>
        <w:overflowPunct w:val="0"/>
        <w:autoSpaceDE w:val="0"/>
        <w:autoSpaceDN w:val="0"/>
        <w:rPr>
          <w:rFonts w:ascii="ＭＳ ゴシック" w:eastAsia="ＤＦ特太ゴシック体" w:hAnsi="ＭＳ ゴシック"/>
          <w:b/>
          <w:sz w:val="24"/>
          <w:szCs w:val="18"/>
        </w:rPr>
      </w:pPr>
      <w:r w:rsidRPr="005E6EB3">
        <w:rPr>
          <w:rFonts w:ascii="ＭＳ ゴシック" w:eastAsia="ＤＦ特太ゴシック体" w:hAnsi="ＭＳ ゴシック" w:hint="eastAsia"/>
          <w:b/>
          <w:sz w:val="24"/>
          <w:szCs w:val="18"/>
        </w:rPr>
        <w:t>居宅介護支援事業者自主点検表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5E6EB3" w:rsidRPr="005E6EB3" w:rsidTr="004E6412">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令和　　年　　月　　日</w:t>
            </w:r>
          </w:p>
        </w:tc>
        <w:tc>
          <w:tcPr>
            <w:tcW w:w="5151" w:type="dxa"/>
            <w:gridSpan w:val="5"/>
            <w:tcBorders>
              <w:top w:val="nil"/>
              <w:left w:val="single" w:sz="12" w:space="0" w:color="auto"/>
              <w:bottom w:val="single" w:sz="12" w:space="0" w:color="auto"/>
              <w:right w:val="nil"/>
            </w:tcBorders>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r>
      <w:tr w:rsidR="005E6EB3" w:rsidRPr="005E6EB3" w:rsidTr="004E641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r>
      <w:tr w:rsidR="005E6EB3" w:rsidRPr="005E6EB3" w:rsidTr="004E641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r>
      <w:tr w:rsidR="005E6EB3" w:rsidRPr="005E6EB3" w:rsidTr="004E6412">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rPr>
                <w:rFonts w:ascii="ＭＳ ゴシック" w:eastAsia="ＭＳ ゴシック" w:hAnsi="ＭＳ ゴシック"/>
                <w:szCs w:val="21"/>
              </w:rPr>
            </w:pPr>
            <w:r w:rsidRPr="005E6EB3">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rPr>
                <w:rFonts w:ascii="ＭＳ ゴシック" w:eastAsia="ＭＳ ゴシック" w:hAnsi="ＭＳ ゴシック"/>
                <w:szCs w:val="21"/>
              </w:rPr>
            </w:pPr>
            <w:r w:rsidRPr="005E6EB3">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hideMark/>
          </w:tcPr>
          <w:p w:rsidR="004E6412" w:rsidRPr="005E6EB3" w:rsidRDefault="004E6412">
            <w:pPr>
              <w:overflowPunct w:val="0"/>
              <w:autoSpaceDE w:val="0"/>
              <w:autoSpaceDN w:val="0"/>
              <w:spacing w:line="240" w:lineRule="exact"/>
              <w:rPr>
                <w:rFonts w:ascii="ＭＳ ゴシック" w:eastAsia="ＭＳ ゴシック" w:hAnsi="ＭＳ ゴシック"/>
                <w:szCs w:val="21"/>
              </w:rPr>
            </w:pPr>
            <w:r w:rsidRPr="005E6EB3">
              <w:rPr>
                <w:rFonts w:ascii="ＭＳ ゴシック" w:eastAsia="ＤＦ特太ゴシック体" w:hAnsi="ＭＳ ゴシック" w:hint="eastAsia"/>
                <w:sz w:val="24"/>
                <w:szCs w:val="18"/>
              </w:rPr>
              <w:t>居宅介護支援</w:t>
            </w:r>
          </w:p>
        </w:tc>
      </w:tr>
      <w:tr w:rsidR="005E6EB3" w:rsidRPr="005E6EB3" w:rsidTr="004E6412">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r>
      <w:tr w:rsidR="005E6EB3" w:rsidRPr="005E6EB3" w:rsidTr="004E6412">
        <w:trPr>
          <w:cantSplit/>
          <w:trHeight w:val="360"/>
        </w:trPr>
        <w:tc>
          <w:tcPr>
            <w:tcW w:w="2199" w:type="dxa"/>
            <w:vMerge/>
            <w:tcBorders>
              <w:top w:val="single" w:sz="4" w:space="0" w:color="auto"/>
              <w:left w:val="single" w:sz="12" w:space="0" w:color="auto"/>
              <w:bottom w:val="single" w:sz="4" w:space="0" w:color="auto"/>
              <w:right w:val="single" w:sz="4" w:space="0" w:color="auto"/>
            </w:tcBorders>
            <w:vAlign w:val="center"/>
            <w:hideMark/>
          </w:tcPr>
          <w:p w:rsidR="004E6412" w:rsidRPr="005E6EB3" w:rsidRDefault="004E6412">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4E6412" w:rsidRPr="005E6EB3" w:rsidRDefault="004E6412">
            <w:pPr>
              <w:overflowPunct w:val="0"/>
              <w:autoSpaceDE w:val="0"/>
              <w:autoSpaceDN w:val="0"/>
              <w:spacing w:line="240" w:lineRule="exact"/>
              <w:rPr>
                <w:rFonts w:ascii="ＭＳ ゴシック" w:eastAsia="ＭＳ ゴシック" w:hAnsi="ＭＳ ゴシック"/>
                <w:szCs w:val="21"/>
              </w:rPr>
            </w:pPr>
          </w:p>
        </w:tc>
      </w:tr>
      <w:tr w:rsidR="005E6EB3" w:rsidRPr="005E6EB3" w:rsidTr="004E6412">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Cs w:val="21"/>
              </w:rPr>
            </w:pPr>
            <w:r w:rsidRPr="005E6EB3">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hideMark/>
          </w:tcPr>
          <w:p w:rsidR="004E6412" w:rsidRPr="005E6EB3" w:rsidRDefault="004E6412">
            <w:pPr>
              <w:overflowPunct w:val="0"/>
              <w:autoSpaceDE w:val="0"/>
              <w:autoSpaceDN w:val="0"/>
              <w:spacing w:line="240" w:lineRule="exact"/>
              <w:rPr>
                <w:rFonts w:ascii="ＭＳ ゴシック" w:eastAsia="ＭＳ ゴシック" w:hAnsi="ＭＳ ゴシック"/>
                <w:szCs w:val="21"/>
              </w:rPr>
            </w:pPr>
            <w:r w:rsidRPr="005E6EB3">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hideMark/>
          </w:tcPr>
          <w:p w:rsidR="004E6412" w:rsidRPr="005E6EB3" w:rsidRDefault="004E6412">
            <w:pPr>
              <w:overflowPunct w:val="0"/>
              <w:autoSpaceDE w:val="0"/>
              <w:autoSpaceDN w:val="0"/>
              <w:spacing w:line="240" w:lineRule="exact"/>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hideMark/>
          </w:tcPr>
          <w:p w:rsidR="004E6412" w:rsidRPr="005E6EB3" w:rsidRDefault="004E6412">
            <w:pPr>
              <w:overflowPunct w:val="0"/>
              <w:autoSpaceDE w:val="0"/>
              <w:autoSpaceDN w:val="0"/>
              <w:spacing w:line="240" w:lineRule="exact"/>
              <w:ind w:firstLineChars="400" w:firstLine="840"/>
              <w:rPr>
                <w:rFonts w:ascii="ＭＳ ゴシック" w:eastAsia="ＭＳ ゴシック" w:hAnsi="ＭＳ ゴシック"/>
                <w:szCs w:val="21"/>
              </w:rPr>
            </w:pPr>
            <w:r w:rsidRPr="005E6EB3">
              <w:rPr>
                <w:rFonts w:ascii="ＭＳ ゴシック" w:eastAsia="ＭＳ ゴシック" w:hAnsi="ＭＳ ゴシック" w:hint="eastAsia"/>
                <w:szCs w:val="21"/>
              </w:rPr>
              <w:t>－　　　　－</w:t>
            </w:r>
          </w:p>
        </w:tc>
      </w:tr>
    </w:tbl>
    <w:p w:rsidR="004E6412" w:rsidRPr="005E6EB3" w:rsidRDefault="004E6412" w:rsidP="004E6412">
      <w:pPr>
        <w:overflowPunct w:val="0"/>
        <w:autoSpaceDE w:val="0"/>
        <w:autoSpaceDN w:val="0"/>
        <w:spacing w:line="240" w:lineRule="exact"/>
        <w:rPr>
          <w:rFonts w:ascii="ＤＦ特太ゴシック体" w:eastAsia="ＤＦ特太ゴシック体" w:hAnsi="ＭＳ ゴシック"/>
          <w:sz w:val="20"/>
        </w:rPr>
      </w:pPr>
      <w:r w:rsidRPr="005E6EB3">
        <w:rPr>
          <w:rFonts w:ascii="ＤＦ特太ゴシック体" w:eastAsia="ＤＦ特太ゴシック体" w:hAnsi="ＭＳ ゴシック" w:hint="eastAsia"/>
          <w:sz w:val="20"/>
        </w:rPr>
        <w:t>□　自主点検表記載にあたっての留意事項</w:t>
      </w:r>
    </w:p>
    <w:p w:rsidR="004E6412" w:rsidRPr="005E6EB3" w:rsidRDefault="004E6412" w:rsidP="004E6412">
      <w:pPr>
        <w:overflowPunct w:val="0"/>
        <w:autoSpaceDE w:val="0"/>
        <w:autoSpaceDN w:val="0"/>
        <w:spacing w:line="240" w:lineRule="exact"/>
        <w:ind w:left="999" w:hanging="600"/>
        <w:rPr>
          <w:rFonts w:ascii="ＭＳ ゴシック" w:eastAsia="ＭＳ ゴシック" w:hAnsi="ＭＳ ゴシック"/>
          <w:sz w:val="20"/>
        </w:rPr>
      </w:pPr>
      <w:r w:rsidRPr="005E6EB3">
        <w:rPr>
          <w:rFonts w:ascii="ＭＳ Ｐゴシック" w:eastAsia="ＭＳ Ｐゴシック" w:hAnsi="ＭＳ Ｐゴシック" w:hint="eastAsia"/>
          <w:sz w:val="20"/>
        </w:rPr>
        <w:t xml:space="preserve">⑴　</w:t>
      </w:r>
      <w:r w:rsidRPr="005E6EB3">
        <w:rPr>
          <w:rFonts w:ascii="ＭＳ ゴシック" w:eastAsia="ＭＳ ゴシック" w:hAnsi="ＭＳ ゴシック" w:hint="eastAsia"/>
          <w:sz w:val="20"/>
        </w:rPr>
        <w:t>チェック項目の内容を満たしているものについては「適」、そうでないものは「不適」に、該当しない内容</w:t>
      </w:r>
    </w:p>
    <w:p w:rsidR="00B7397F" w:rsidRPr="005E6EB3" w:rsidRDefault="004E6412" w:rsidP="005155A8">
      <w:pPr>
        <w:overflowPunct w:val="0"/>
        <w:autoSpaceDE w:val="0"/>
        <w:autoSpaceDN w:val="0"/>
        <w:spacing w:line="240" w:lineRule="exact"/>
        <w:ind w:leftChars="100" w:left="210" w:firstLineChars="200" w:firstLine="400"/>
        <w:rPr>
          <w:rFonts w:ascii="ＭＳ ゴシック" w:eastAsia="ＭＳ ゴシック" w:hAnsi="ＭＳ ゴシック"/>
          <w:sz w:val="20"/>
        </w:rPr>
      </w:pPr>
      <w:r w:rsidRPr="005E6EB3">
        <w:rPr>
          <w:rFonts w:ascii="ＭＳ ゴシック" w:eastAsia="ＭＳ ゴシック" w:hAnsi="ＭＳ ゴシック" w:hint="eastAsia"/>
          <w:sz w:val="20"/>
        </w:rPr>
        <w:t>については、「該当なし」にチェックをしてください。</w:t>
      </w:r>
    </w:p>
    <w:p w:rsidR="00FE6048" w:rsidRPr="005E6EB3" w:rsidRDefault="00FE6048" w:rsidP="00455DC8">
      <w:pPr>
        <w:spacing w:line="240" w:lineRule="exact"/>
        <w:rPr>
          <w:rFonts w:ascii="ＤＦ特太ゴシック体" w:eastAsia="ＤＦ特太ゴシック体" w:hAnsi="ＭＳ ゴシック"/>
        </w:rPr>
      </w:pPr>
    </w:p>
    <w:p w:rsidR="009F5AA2" w:rsidRPr="005E6EB3" w:rsidRDefault="00C85ED9" w:rsidP="00C85ED9">
      <w:pPr>
        <w:rPr>
          <w:rFonts w:ascii="ＭＳ ゴシック" w:eastAsia="ＭＳ ゴシック" w:hAnsi="ＭＳ ゴシック"/>
        </w:rPr>
      </w:pPr>
      <w:r w:rsidRPr="005E6EB3">
        <w:rPr>
          <w:rFonts w:ascii="ＭＳ ゴシック" w:eastAsia="ＭＳ ゴシック" w:hAnsi="ＭＳ ゴシック" w:hint="eastAsia"/>
        </w:rPr>
        <w:t>Ⅰ</w:t>
      </w:r>
      <w:r w:rsidR="009F5AA2" w:rsidRPr="005E6EB3">
        <w:rPr>
          <w:rFonts w:ascii="ＭＳ ゴシック" w:eastAsia="ＭＳ ゴシック" w:hAnsi="ＭＳ ゴシック" w:hint="eastAsia"/>
        </w:rPr>
        <w:t>（基本方針）</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7215"/>
        <w:gridCol w:w="426"/>
        <w:gridCol w:w="425"/>
        <w:gridCol w:w="425"/>
      </w:tblGrid>
      <w:tr w:rsidR="005E6EB3" w:rsidRPr="005E6EB3" w:rsidTr="00D01BEF">
        <w:tc>
          <w:tcPr>
            <w:tcW w:w="2409" w:type="dxa"/>
            <w:tcBorders>
              <w:top w:val="single" w:sz="12" w:space="0" w:color="auto"/>
              <w:left w:val="single" w:sz="12" w:space="0" w:color="auto"/>
              <w:bottom w:val="single" w:sz="12"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項　　目</w:t>
            </w:r>
          </w:p>
        </w:tc>
        <w:tc>
          <w:tcPr>
            <w:tcW w:w="7215" w:type="dxa"/>
            <w:tcBorders>
              <w:top w:val="single" w:sz="12" w:space="0" w:color="auto"/>
              <w:bottom w:val="single" w:sz="12"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1489286400"/>
              </w:rPr>
              <w:t>内</w:t>
            </w:r>
            <w:r w:rsidRPr="005E6EB3">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該当なし</w:t>
            </w:r>
          </w:p>
        </w:tc>
      </w:tr>
      <w:tr w:rsidR="005E6EB3" w:rsidRPr="005E6EB3" w:rsidTr="005E6EB3">
        <w:trPr>
          <w:trHeight w:val="20"/>
        </w:trPr>
        <w:tc>
          <w:tcPr>
            <w:tcW w:w="2409" w:type="dxa"/>
            <w:vMerge w:val="restart"/>
            <w:tcBorders>
              <w:top w:val="single" w:sz="12" w:space="0" w:color="auto"/>
              <w:tl2br w:val="nil"/>
            </w:tcBorders>
            <w:shd w:val="clear" w:color="auto" w:fill="auto"/>
          </w:tcPr>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基本方針</w:t>
            </w:r>
          </w:p>
          <w:p w:rsidR="00D01BEF" w:rsidRPr="005E6EB3" w:rsidRDefault="00D01BEF" w:rsidP="00A10E57">
            <w:pPr>
              <w:spacing w:line="240" w:lineRule="exact"/>
              <w:rPr>
                <w:rFonts w:ascii="ＭＳ ゴシック" w:eastAsia="ＭＳ ゴシック" w:hAnsi="ＭＳ ゴシック"/>
                <w:sz w:val="18"/>
                <w:szCs w:val="18"/>
              </w:rPr>
            </w:pP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（虐待防止、ＰＤＣＡサイクルについては運営に関する基準にて確認）</w:t>
            </w:r>
          </w:p>
        </w:tc>
        <w:tc>
          <w:tcPr>
            <w:tcW w:w="7215" w:type="dxa"/>
            <w:tcBorders>
              <w:top w:val="single" w:sz="12" w:space="0" w:color="auto"/>
              <w:bottom w:val="dashSmallGap" w:sz="4" w:space="0" w:color="auto"/>
            </w:tcBorders>
            <w:shd w:val="clear" w:color="auto" w:fill="auto"/>
          </w:tcPr>
          <w:p w:rsidR="00D01BEF" w:rsidRPr="005E6EB3" w:rsidRDefault="00D01BEF" w:rsidP="00A10E57">
            <w:pPr>
              <w:spacing w:line="240" w:lineRule="exact"/>
              <w:rPr>
                <w:rFonts w:ascii="ＭＳ ゴシック" w:eastAsia="ＭＳ ゴシック"/>
                <w:sz w:val="18"/>
                <w:szCs w:val="18"/>
              </w:rPr>
            </w:pPr>
            <w:r w:rsidRPr="005E6EB3">
              <w:rPr>
                <w:rFonts w:ascii="ＭＳ ゴシック" w:eastAsia="ＭＳ ゴシック" w:hint="eastAsia"/>
                <w:sz w:val="18"/>
                <w:szCs w:val="18"/>
              </w:rPr>
              <w:t>指定居宅介護支援の事業は、要介護状態となった場合においても、その利用者が可能な限りその居宅において、その有する能力に応じ自立した日常生活を営むことができるよう配慮して行われているか。</w:t>
            </w:r>
          </w:p>
        </w:tc>
        <w:tc>
          <w:tcPr>
            <w:tcW w:w="426" w:type="dxa"/>
            <w:tcBorders>
              <w:top w:val="single" w:sz="12" w:space="0" w:color="auto"/>
            </w:tcBorders>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tcBorders>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tcBorders>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trHeight w:val="658"/>
        </w:trPr>
        <w:tc>
          <w:tcPr>
            <w:tcW w:w="2409" w:type="dxa"/>
            <w:vMerge/>
            <w:tcBorders>
              <w:tl2br w:val="nil"/>
            </w:tcBorders>
            <w:shd w:val="clear" w:color="auto" w:fill="auto"/>
          </w:tcPr>
          <w:p w:rsidR="00D01BEF" w:rsidRPr="005E6EB3" w:rsidRDefault="00D01BEF" w:rsidP="00A10E57">
            <w:pPr>
              <w:spacing w:line="240" w:lineRule="exact"/>
              <w:rPr>
                <w:rFonts w:ascii="ＭＳ ゴシック" w:eastAsia="ＭＳ ゴシック" w:hAnsi="ＭＳ ゴシック"/>
                <w:sz w:val="18"/>
                <w:szCs w:val="18"/>
              </w:rPr>
            </w:pPr>
          </w:p>
        </w:tc>
        <w:tc>
          <w:tcPr>
            <w:tcW w:w="7215" w:type="dxa"/>
            <w:tcBorders>
              <w:top w:val="dashSmallGap" w:sz="4" w:space="0" w:color="auto"/>
              <w:bottom w:val="dashSmallGap" w:sz="4" w:space="0" w:color="auto"/>
            </w:tcBorders>
            <w:shd w:val="clear" w:color="auto" w:fill="auto"/>
          </w:tcPr>
          <w:p w:rsidR="00D01BEF" w:rsidRPr="005E6EB3" w:rsidRDefault="00D01BEF" w:rsidP="00A10E57">
            <w:pPr>
              <w:pStyle w:val="a8"/>
              <w:spacing w:line="240" w:lineRule="exact"/>
              <w:ind w:left="0"/>
              <w:rPr>
                <w:rFonts w:ascii="ＭＳ ゴシック"/>
                <w:spacing w:val="-8"/>
                <w:sz w:val="18"/>
                <w:szCs w:val="18"/>
              </w:rPr>
            </w:pPr>
            <w:r w:rsidRPr="005E6EB3">
              <w:rPr>
                <w:rFonts w:ascii="ＭＳ ゴシック" w:hint="eastAsia"/>
                <w:spacing w:val="-8"/>
                <w:sz w:val="18"/>
                <w:szCs w:val="18"/>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426"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trHeight w:val="266"/>
        </w:trPr>
        <w:tc>
          <w:tcPr>
            <w:tcW w:w="2409" w:type="dxa"/>
            <w:vMerge/>
            <w:tcBorders>
              <w:tl2br w:val="nil"/>
            </w:tcBorders>
            <w:shd w:val="clear" w:color="auto" w:fill="auto"/>
          </w:tcPr>
          <w:p w:rsidR="00D01BEF" w:rsidRPr="005E6EB3" w:rsidRDefault="00D01BEF" w:rsidP="00A10E57">
            <w:pPr>
              <w:spacing w:line="240" w:lineRule="exact"/>
              <w:rPr>
                <w:rFonts w:ascii="ＭＳ ゴシック" w:eastAsia="ＭＳ ゴシック" w:hAnsi="ＭＳ ゴシック"/>
                <w:sz w:val="18"/>
                <w:szCs w:val="18"/>
              </w:rPr>
            </w:pPr>
          </w:p>
        </w:tc>
        <w:tc>
          <w:tcPr>
            <w:tcW w:w="7215" w:type="dxa"/>
            <w:tcBorders>
              <w:top w:val="dashSmallGap" w:sz="4" w:space="0" w:color="auto"/>
              <w:bottom w:val="dashSmallGap" w:sz="4" w:space="0" w:color="auto"/>
            </w:tcBorders>
            <w:shd w:val="clear" w:color="auto" w:fill="auto"/>
          </w:tcPr>
          <w:p w:rsidR="00D01BEF" w:rsidRPr="005E6EB3" w:rsidRDefault="00D01BEF" w:rsidP="00A10E57">
            <w:pPr>
              <w:spacing w:line="240" w:lineRule="exact"/>
              <w:rPr>
                <w:rFonts w:ascii="ＭＳ ゴシック" w:eastAsia="ＭＳ ゴシック"/>
                <w:sz w:val="18"/>
                <w:szCs w:val="18"/>
              </w:rPr>
            </w:pPr>
            <w:r w:rsidRPr="005E6EB3">
              <w:rPr>
                <w:rFonts w:ascii="ＭＳ ゴシック" w:eastAsia="ＭＳ ゴシック" w:hint="eastAsia"/>
                <w:sz w:val="18"/>
                <w:szCs w:val="18"/>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われているか。</w:t>
            </w:r>
          </w:p>
        </w:tc>
        <w:tc>
          <w:tcPr>
            <w:tcW w:w="426"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trHeight w:val="20"/>
        </w:trPr>
        <w:tc>
          <w:tcPr>
            <w:tcW w:w="2409" w:type="dxa"/>
            <w:vMerge/>
            <w:tcBorders>
              <w:tl2br w:val="nil"/>
            </w:tcBorders>
            <w:shd w:val="clear" w:color="auto" w:fill="auto"/>
          </w:tcPr>
          <w:p w:rsidR="00D01BEF" w:rsidRPr="005E6EB3" w:rsidRDefault="00D01BEF" w:rsidP="00A10E57">
            <w:pPr>
              <w:spacing w:line="240" w:lineRule="exact"/>
              <w:rPr>
                <w:rFonts w:ascii="ＭＳ ゴシック" w:eastAsia="ＭＳ ゴシック" w:hAnsi="ＭＳ ゴシック"/>
                <w:sz w:val="18"/>
                <w:szCs w:val="18"/>
              </w:rPr>
            </w:pPr>
          </w:p>
        </w:tc>
        <w:tc>
          <w:tcPr>
            <w:tcW w:w="7215" w:type="dxa"/>
            <w:tcBorders>
              <w:top w:val="dashSmallGap" w:sz="4" w:space="0" w:color="auto"/>
            </w:tcBorders>
            <w:shd w:val="clear" w:color="auto" w:fill="auto"/>
          </w:tcPr>
          <w:p w:rsidR="00D01BEF" w:rsidRPr="005E6EB3" w:rsidRDefault="00D01BEF" w:rsidP="00A10E57">
            <w:pPr>
              <w:spacing w:line="240" w:lineRule="exact"/>
              <w:rPr>
                <w:rFonts w:ascii="ＭＳ ゴシック" w:eastAsia="ＭＳ ゴシック"/>
                <w:sz w:val="18"/>
                <w:szCs w:val="18"/>
              </w:rPr>
            </w:pPr>
            <w:r w:rsidRPr="005E6EB3">
              <w:rPr>
                <w:rFonts w:ascii="ＭＳ ゴシック" w:eastAsia="ＭＳ ゴシック" w:hint="eastAsia"/>
                <w:sz w:val="18"/>
                <w:szCs w:val="18"/>
              </w:rPr>
              <w:t>指定居宅介護支援事業者は、事業の運営に当たっては、市町村、</w:t>
            </w:r>
            <w:r w:rsidRPr="005E6EB3">
              <w:rPr>
                <w:rFonts w:ascii="ＭＳ ゴシック" w:eastAsia="ＭＳ ゴシック" w:hAnsi="ＭＳ ゴシック" w:hint="eastAsia"/>
                <w:bCs/>
                <w:sz w:val="18"/>
                <w:szCs w:val="18"/>
              </w:rPr>
              <w:t>地域包括支援センター、指定介護予防支援事業者</w:t>
            </w:r>
            <w:r w:rsidRPr="005E6EB3">
              <w:rPr>
                <w:rFonts w:ascii="ＭＳ ゴシック" w:eastAsia="ＭＳ ゴシック" w:hAnsi="ＭＳ ゴシック" w:hint="eastAsia"/>
                <w:sz w:val="18"/>
                <w:szCs w:val="18"/>
              </w:rPr>
              <w:t>、老人介護支援セ</w:t>
            </w:r>
            <w:r w:rsidRPr="005E6EB3">
              <w:rPr>
                <w:rFonts w:ascii="ＭＳ ゴシック" w:eastAsia="ＭＳ ゴシック" w:hint="eastAsia"/>
                <w:sz w:val="18"/>
                <w:szCs w:val="18"/>
              </w:rPr>
              <w:t>ンター、他の指定居宅介護支援事業者、介護保険施設</w:t>
            </w:r>
            <w:r w:rsidRPr="005E6EB3">
              <w:rPr>
                <w:rFonts w:ascii="ＭＳ ゴシック" w:eastAsia="ＭＳ ゴシック" w:hint="eastAsia"/>
                <w:sz w:val="18"/>
                <w:szCs w:val="18"/>
                <w:u w:val="single"/>
              </w:rPr>
              <w:t>、指定特定相談支援事業所</w:t>
            </w:r>
            <w:r w:rsidRPr="005E6EB3">
              <w:rPr>
                <w:rFonts w:ascii="ＭＳ ゴシック" w:eastAsia="ＭＳ ゴシック" w:hint="eastAsia"/>
                <w:sz w:val="18"/>
                <w:szCs w:val="18"/>
              </w:rPr>
              <w:t>等との連携に努めているか。</w:t>
            </w:r>
          </w:p>
        </w:tc>
        <w:tc>
          <w:tcPr>
            <w:tcW w:w="426"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bl>
    <w:p w:rsidR="00E82A32" w:rsidRPr="005E6EB3" w:rsidRDefault="00E82A32" w:rsidP="00455DC8">
      <w:pPr>
        <w:spacing w:line="240" w:lineRule="exact"/>
        <w:rPr>
          <w:rFonts w:ascii="ＭＳ ゴシック" w:eastAsia="ＭＳ ゴシック" w:hAnsi="ＭＳ ゴシック"/>
        </w:rPr>
      </w:pPr>
    </w:p>
    <w:p w:rsidR="00E77DAA" w:rsidRPr="005E6EB3" w:rsidRDefault="00E77DAA" w:rsidP="00455DC8">
      <w:pPr>
        <w:spacing w:line="240" w:lineRule="exact"/>
        <w:rPr>
          <w:rFonts w:ascii="ＭＳ ゴシック" w:eastAsia="ＭＳ ゴシック" w:hAnsi="ＭＳ ゴシック"/>
        </w:rPr>
      </w:pPr>
    </w:p>
    <w:p w:rsidR="004F2E8F" w:rsidRPr="005E6EB3" w:rsidRDefault="00C85ED9" w:rsidP="00C85ED9">
      <w:pPr>
        <w:rPr>
          <w:rFonts w:ascii="ＭＳ ゴシック" w:eastAsia="ＭＳ ゴシック" w:hAnsi="ＭＳ ゴシック"/>
        </w:rPr>
      </w:pPr>
      <w:r w:rsidRPr="005E6EB3">
        <w:rPr>
          <w:rFonts w:ascii="ＭＳ ゴシック" w:eastAsia="ＭＳ ゴシック" w:hAnsi="ＭＳ ゴシック" w:hint="eastAsia"/>
        </w:rPr>
        <w:t>Ⅱ</w:t>
      </w:r>
      <w:r w:rsidR="004F2E8F" w:rsidRPr="005E6EB3">
        <w:rPr>
          <w:rFonts w:ascii="ＭＳ ゴシック" w:eastAsia="ＭＳ ゴシック" w:hAnsi="ＭＳ ゴシック" w:hint="eastAsia"/>
        </w:rPr>
        <w:t>（人員</w:t>
      </w:r>
      <w:r w:rsidR="00665E0D" w:rsidRPr="005E6EB3">
        <w:rPr>
          <w:rFonts w:ascii="ＭＳ ゴシック" w:eastAsia="ＭＳ ゴシック" w:hAnsi="ＭＳ ゴシック" w:hint="eastAsia"/>
        </w:rPr>
        <w:t>に関する基準</w:t>
      </w:r>
      <w:r w:rsidR="004F2E8F" w:rsidRPr="005E6EB3">
        <w:rPr>
          <w:rFonts w:ascii="ＭＳ ゴシック" w:eastAsia="ＭＳ ゴシック" w:hAnsi="ＭＳ ゴシック" w:hint="eastAsia"/>
        </w:rPr>
        <w:t>）</w:t>
      </w:r>
    </w:p>
    <w:tbl>
      <w:tblPr>
        <w:tblW w:w="10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7215"/>
        <w:gridCol w:w="426"/>
        <w:gridCol w:w="425"/>
        <w:gridCol w:w="425"/>
      </w:tblGrid>
      <w:tr w:rsidR="005E6EB3" w:rsidRPr="005E6EB3" w:rsidTr="00D01BEF">
        <w:trPr>
          <w:cantSplit/>
          <w:trHeight w:val="168"/>
          <w:tblHeader/>
        </w:trPr>
        <w:tc>
          <w:tcPr>
            <w:tcW w:w="2415" w:type="dxa"/>
            <w:tcBorders>
              <w:top w:val="single" w:sz="12" w:space="0" w:color="auto"/>
              <w:left w:val="single" w:sz="12" w:space="0" w:color="auto"/>
              <w:bottom w:val="single" w:sz="12"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項　　目</w:t>
            </w:r>
          </w:p>
        </w:tc>
        <w:tc>
          <w:tcPr>
            <w:tcW w:w="7215" w:type="dxa"/>
            <w:tcBorders>
              <w:top w:val="single" w:sz="12" w:space="0" w:color="auto"/>
              <w:bottom w:val="single" w:sz="12"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1489286400"/>
              </w:rPr>
              <w:t>内</w:t>
            </w:r>
            <w:r w:rsidRPr="005E6EB3">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該当なし</w:t>
            </w:r>
          </w:p>
        </w:tc>
      </w:tr>
      <w:tr w:rsidR="005E6EB3" w:rsidRPr="005E6EB3" w:rsidTr="00D01BEF">
        <w:trPr>
          <w:cantSplit/>
          <w:trHeight w:val="2973"/>
        </w:trPr>
        <w:tc>
          <w:tcPr>
            <w:tcW w:w="2415" w:type="dxa"/>
            <w:vMerge w:val="restart"/>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介護支援専門員の員数</w:t>
            </w:r>
          </w:p>
          <w:p w:rsidR="00D01BEF" w:rsidRPr="005E6EB3" w:rsidRDefault="00D01BEF" w:rsidP="00A10E57">
            <w:pPr>
              <w:spacing w:line="240" w:lineRule="exact"/>
              <w:rPr>
                <w:rFonts w:ascii="ＭＳ ゴシック" w:eastAsia="ＭＳ ゴシック" w:hAnsi="ＭＳ ゴシック"/>
                <w:sz w:val="18"/>
                <w:szCs w:val="18"/>
              </w:rPr>
            </w:pP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就業規則</w:t>
            </w: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辞令、雇用契約書</w:t>
            </w: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出勤簿、タイムカード</w:t>
            </w: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履歴書</w:t>
            </w:r>
          </w:p>
          <w:p w:rsidR="00D01BEF" w:rsidRPr="005E6EB3" w:rsidRDefault="00D01BEF" w:rsidP="00A10E57">
            <w:pPr>
              <w:spacing w:line="240" w:lineRule="exact"/>
              <w:rPr>
                <w:rFonts w:ascii="ＭＳ ゴシック" w:eastAsia="ＭＳ ゴシック" w:hAnsi="ＭＳ ゴシック"/>
                <w:spacing w:val="-2"/>
                <w:sz w:val="18"/>
                <w:szCs w:val="18"/>
              </w:rPr>
            </w:pPr>
            <w:r w:rsidRPr="005E6EB3">
              <w:rPr>
                <w:rFonts w:ascii="ＭＳ ゴシック" w:eastAsia="ＭＳ ゴシック" w:hAnsi="ＭＳ ゴシック" w:hint="eastAsia"/>
                <w:sz w:val="18"/>
                <w:szCs w:val="18"/>
              </w:rPr>
              <w:t xml:space="preserve">・　</w:t>
            </w:r>
            <w:r w:rsidRPr="005E6EB3">
              <w:rPr>
                <w:rFonts w:ascii="ＭＳ ゴシック" w:eastAsia="ＭＳ ゴシック" w:hAnsi="ＭＳ ゴシック" w:hint="eastAsia"/>
                <w:spacing w:val="-2"/>
                <w:sz w:val="18"/>
                <w:szCs w:val="18"/>
              </w:rPr>
              <w:t>資格、経験が分かる書類</w:t>
            </w:r>
          </w:p>
          <w:p w:rsidR="00D01BEF" w:rsidRPr="005E6EB3" w:rsidRDefault="00ED41BE" w:rsidP="00A10E57">
            <w:pPr>
              <w:spacing w:line="240" w:lineRule="exact"/>
              <w:rPr>
                <w:rFonts w:ascii="ＭＳ ゴシック" w:eastAsia="ＭＳ ゴシック" w:hAnsi="ＭＳ ゴシック"/>
                <w:spacing w:val="-2"/>
                <w:sz w:val="18"/>
                <w:szCs w:val="18"/>
              </w:rPr>
            </w:pPr>
            <w:r w:rsidRPr="005E6EB3">
              <w:rPr>
                <w:rFonts w:ascii="ＭＳ ゴシック" w:eastAsia="ＭＳ ゴシック" w:hAnsi="ＭＳ ゴシック"/>
                <w:noProof/>
                <w:sz w:val="18"/>
                <w:szCs w:val="18"/>
              </w:rPr>
              <mc:AlternateContent>
                <mc:Choice Requires="wps">
                  <w:drawing>
                    <wp:anchor distT="0" distB="0" distL="114300" distR="114300" simplePos="0" relativeHeight="251674112" behindDoc="0" locked="0" layoutInCell="1" allowOverlap="1" wp14:anchorId="71CD7068" wp14:editId="715E3FC3">
                      <wp:simplePos x="0" y="0"/>
                      <wp:positionH relativeFrom="column">
                        <wp:posOffset>51435</wp:posOffset>
                      </wp:positionH>
                      <wp:positionV relativeFrom="paragraph">
                        <wp:posOffset>85090</wp:posOffset>
                      </wp:positionV>
                      <wp:extent cx="1371600" cy="1743075"/>
                      <wp:effectExtent l="0" t="0" r="19050" b="285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43075"/>
                              </a:xfrm>
                              <a:prstGeom prst="rect">
                                <a:avLst/>
                              </a:prstGeom>
                              <a:solidFill>
                                <a:srgbClr val="FFFFFF"/>
                              </a:solidFill>
                              <a:ln w="9525">
                                <a:solidFill>
                                  <a:srgbClr val="000000"/>
                                </a:solidFill>
                                <a:miter lim="800000"/>
                                <a:headEnd/>
                                <a:tailEnd/>
                              </a:ln>
                            </wps:spPr>
                            <wps:txbx>
                              <w:txbxContent>
                                <w:p w:rsidR="005E6EB3" w:rsidRDefault="005E6EB3" w:rsidP="00ED0445">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5E6EB3" w:rsidRPr="005E6EB3" w:rsidRDefault="005E6EB3" w:rsidP="00ED044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「母性健康管理措置」又は「育児・介護休業法」の短縮措置が講じられている者については、30時間として取扱い可能。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7068" id="_x0000_t202" coordsize="21600,21600" o:spt="202" path="m,l,21600r21600,l21600,xe">
                      <v:stroke joinstyle="miter"/>
                      <v:path gradientshapeok="t" o:connecttype="rect"/>
                    </v:shapetype>
                    <v:shape id="Text Box 13" o:spid="_x0000_s1026" type="#_x0000_t202" style="position:absolute;left:0;text-align:left;margin-left:4.05pt;margin-top:6.7pt;width:108pt;height:13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">
                      <v:textbox inset="5.85pt,.7pt,5.85pt,.7pt">
                        <w:txbxContent>
                          <w:p w:rsidR="005E6EB3" w:rsidRDefault="005E6EB3" w:rsidP="00ED0445">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5E6EB3" w:rsidRPr="005E6EB3" w:rsidRDefault="005E6EB3" w:rsidP="00ED044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「母性健康管理措置」又は「育児・介護休業法」の短縮措置が講じられている者については、30時間として取扱い可能。</w:t>
                            </w:r>
                          </w:p>
                        </w:txbxContent>
                      </v:textbox>
                    </v:shape>
                  </w:pict>
                </mc:Fallback>
              </mc:AlternateContent>
            </w:r>
          </w:p>
          <w:p w:rsidR="00D01BEF" w:rsidRPr="005E6EB3" w:rsidRDefault="00D01BEF" w:rsidP="00ED0445">
            <w:pPr>
              <w:spacing w:line="240" w:lineRule="exact"/>
              <w:rPr>
                <w:rFonts w:ascii="ＭＳ ゴシック" w:eastAsia="ＭＳ ゴシック" w:hAnsi="ＭＳ ゴシック"/>
                <w:sz w:val="16"/>
                <w:szCs w:val="16"/>
              </w:rPr>
            </w:pPr>
          </w:p>
        </w:tc>
        <w:tc>
          <w:tcPr>
            <w:tcW w:w="7215" w:type="dxa"/>
            <w:tcBorders>
              <w:top w:val="single" w:sz="4" w:space="0" w:color="auto"/>
              <w:right w:val="single" w:sz="4" w:space="0" w:color="auto"/>
            </w:tcBorders>
          </w:tcPr>
          <w:tbl>
            <w:tblPr>
              <w:tblpPr w:leftFromText="142" w:rightFromText="142" w:vertAnchor="page" w:horzAnchor="margin" w:tblpY="46"/>
              <w:tblOverlap w:val="neve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049"/>
              <w:gridCol w:w="631"/>
              <w:gridCol w:w="1364"/>
              <w:gridCol w:w="316"/>
              <w:gridCol w:w="1680"/>
            </w:tblGrid>
            <w:tr w:rsidR="005E6EB3" w:rsidRPr="005E6EB3" w:rsidTr="00D83120">
              <w:trPr>
                <w:trHeight w:val="340"/>
              </w:trPr>
              <w:tc>
                <w:tcPr>
                  <w:tcW w:w="5986" w:type="dxa"/>
                  <w:gridSpan w:val="6"/>
                  <w:tcBorders>
                    <w:bottom w:val="single" w:sz="4" w:space="0" w:color="auto"/>
                    <w:right w:val="single" w:sz="4" w:space="0" w:color="auto"/>
                  </w:tcBorders>
                  <w:shd w:val="clear" w:color="auto" w:fill="E0E0E0"/>
                  <w:vAlign w:val="center"/>
                </w:tcPr>
                <w:p w:rsidR="00D01BEF" w:rsidRPr="005E6EB3" w:rsidRDefault="00D01BEF" w:rsidP="00A10E57">
                  <w:pPr>
                    <w:spacing w:line="24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介護支援専門員の員数（     月勤務実績）</w:t>
                  </w:r>
                </w:p>
              </w:tc>
            </w:tr>
            <w:tr w:rsidR="005E6EB3" w:rsidRPr="005E6EB3" w:rsidTr="00D83120">
              <w:trPr>
                <w:trHeight w:val="340"/>
              </w:trPr>
              <w:tc>
                <w:tcPr>
                  <w:tcW w:w="946" w:type="dxa"/>
                  <w:shd w:val="clear" w:color="auto" w:fill="D9D9D9"/>
                  <w:vAlign w:val="center"/>
                </w:tcPr>
                <w:p w:rsidR="00D01BEF" w:rsidRPr="005E6EB3" w:rsidRDefault="00D01BEF" w:rsidP="00A10E57">
                  <w:pPr>
                    <w:spacing w:line="240" w:lineRule="exact"/>
                    <w:jc w:val="center"/>
                    <w:rPr>
                      <w:rFonts w:ascii="ＭＳ ゴシック" w:eastAsia="ＭＳ ゴシック"/>
                      <w:sz w:val="16"/>
                      <w:szCs w:val="16"/>
                    </w:rPr>
                  </w:pPr>
                  <w:r w:rsidRPr="005E6EB3">
                    <w:rPr>
                      <w:rFonts w:ascii="ＭＳ ゴシック" w:eastAsia="ＭＳ ゴシック" w:hint="eastAsia"/>
                      <w:sz w:val="16"/>
                      <w:szCs w:val="16"/>
                    </w:rPr>
                    <w:t>常勤専従</w:t>
                  </w:r>
                </w:p>
              </w:tc>
              <w:tc>
                <w:tcPr>
                  <w:tcW w:w="1680" w:type="dxa"/>
                  <w:gridSpan w:val="2"/>
                  <w:shd w:val="clear" w:color="auto" w:fill="D9D9D9"/>
                  <w:vAlign w:val="center"/>
                </w:tcPr>
                <w:p w:rsidR="00D01BEF" w:rsidRPr="005E6EB3" w:rsidRDefault="00D01BEF" w:rsidP="00A10E57">
                  <w:pPr>
                    <w:spacing w:line="240" w:lineRule="exact"/>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常勤兼務</w:t>
                  </w:r>
                </w:p>
              </w:tc>
              <w:tc>
                <w:tcPr>
                  <w:tcW w:w="1680" w:type="dxa"/>
                  <w:gridSpan w:val="2"/>
                  <w:shd w:val="clear" w:color="auto" w:fill="D9D9D9"/>
                  <w:vAlign w:val="center"/>
                </w:tcPr>
                <w:p w:rsidR="00D01BEF" w:rsidRPr="005E6EB3" w:rsidRDefault="00D01BEF" w:rsidP="00A10E57">
                  <w:pPr>
                    <w:spacing w:line="240" w:lineRule="exact"/>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非常勤専従</w:t>
                  </w:r>
                </w:p>
              </w:tc>
              <w:tc>
                <w:tcPr>
                  <w:tcW w:w="1680" w:type="dxa"/>
                  <w:tcBorders>
                    <w:right w:val="single" w:sz="4" w:space="0" w:color="auto"/>
                  </w:tcBorders>
                  <w:shd w:val="clear" w:color="auto" w:fill="D9D9D9"/>
                  <w:vAlign w:val="center"/>
                </w:tcPr>
                <w:p w:rsidR="00D01BEF" w:rsidRPr="005E6EB3" w:rsidRDefault="00D01BEF" w:rsidP="00A10E57">
                  <w:pPr>
                    <w:spacing w:line="240" w:lineRule="exact"/>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非常勤兼務</w:t>
                  </w:r>
                </w:p>
              </w:tc>
            </w:tr>
            <w:tr w:rsidR="005E6EB3" w:rsidRPr="005E6EB3" w:rsidTr="00D83120">
              <w:trPr>
                <w:trHeight w:val="567"/>
              </w:trPr>
              <w:tc>
                <w:tcPr>
                  <w:tcW w:w="946" w:type="dxa"/>
                  <w:tcBorders>
                    <w:bottom w:val="single" w:sz="4" w:space="0" w:color="auto"/>
                  </w:tcBorders>
                  <w:vAlign w:val="center"/>
                </w:tcPr>
                <w:p w:rsidR="00D01BEF" w:rsidRPr="005E6EB3" w:rsidRDefault="00D01BEF" w:rsidP="00FA6814">
                  <w:pPr>
                    <w:spacing w:line="220" w:lineRule="exact"/>
                    <w:jc w:val="right"/>
                    <w:rPr>
                      <w:rFonts w:ascii="ＭＳ ゴシック" w:eastAsia="ＭＳ ゴシック"/>
                      <w:sz w:val="16"/>
                      <w:szCs w:val="16"/>
                    </w:rPr>
                  </w:pPr>
                  <w:r w:rsidRPr="005E6EB3">
                    <w:rPr>
                      <w:rFonts w:ascii="ＭＳ ゴシック" w:eastAsia="ＭＳ ゴシック" w:hint="eastAsia"/>
                      <w:sz w:val="16"/>
                      <w:szCs w:val="16"/>
                    </w:rPr>
                    <w:t>人</w:t>
                  </w:r>
                </w:p>
              </w:tc>
              <w:tc>
                <w:tcPr>
                  <w:tcW w:w="1680" w:type="dxa"/>
                  <w:gridSpan w:val="2"/>
                  <w:tcBorders>
                    <w:bottom w:val="single" w:sz="4" w:space="0" w:color="auto"/>
                  </w:tcBorders>
                  <w:vAlign w:val="center"/>
                </w:tcPr>
                <w:p w:rsidR="00D01BEF" w:rsidRPr="005E6EB3" w:rsidRDefault="00D01BEF" w:rsidP="00FA6814">
                  <w:pPr>
                    <w:spacing w:line="220" w:lineRule="exact"/>
                    <w:jc w:val="lef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実　数　　　　　人</w:t>
                  </w:r>
                </w:p>
                <w:p w:rsidR="00D01BEF" w:rsidRPr="005E6EB3" w:rsidRDefault="00D01BEF" w:rsidP="00FA6814">
                  <w:pPr>
                    <w:spacing w:line="220" w:lineRule="exact"/>
                    <w:jc w:val="lef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換算数　　　　　人</w:t>
                  </w:r>
                </w:p>
              </w:tc>
              <w:tc>
                <w:tcPr>
                  <w:tcW w:w="1680" w:type="dxa"/>
                  <w:gridSpan w:val="2"/>
                  <w:tcBorders>
                    <w:bottom w:val="single" w:sz="4" w:space="0" w:color="auto"/>
                  </w:tcBorders>
                  <w:vAlign w:val="center"/>
                </w:tcPr>
                <w:p w:rsidR="00D01BEF" w:rsidRPr="005E6EB3" w:rsidRDefault="00D01BEF" w:rsidP="00FA6814">
                  <w:pPr>
                    <w:spacing w:line="22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実　数　　　　　人</w:t>
                  </w:r>
                </w:p>
                <w:p w:rsidR="00D01BEF" w:rsidRPr="005E6EB3" w:rsidRDefault="00D01BEF" w:rsidP="00FA6814">
                  <w:pPr>
                    <w:spacing w:line="22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換算数　　　　　人</w:t>
                  </w:r>
                </w:p>
              </w:tc>
              <w:tc>
                <w:tcPr>
                  <w:tcW w:w="1680" w:type="dxa"/>
                  <w:tcBorders>
                    <w:bottom w:val="single" w:sz="4" w:space="0" w:color="auto"/>
                    <w:right w:val="single" w:sz="4" w:space="0" w:color="auto"/>
                  </w:tcBorders>
                  <w:vAlign w:val="center"/>
                </w:tcPr>
                <w:p w:rsidR="00D01BEF" w:rsidRPr="005E6EB3" w:rsidRDefault="00D01BEF" w:rsidP="00FA6814">
                  <w:pPr>
                    <w:spacing w:line="22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実　数　　　　　人</w:t>
                  </w:r>
                </w:p>
                <w:p w:rsidR="00D01BEF" w:rsidRPr="005E6EB3" w:rsidRDefault="00D01BEF" w:rsidP="00FA6814">
                  <w:pPr>
                    <w:spacing w:line="22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換算数　　　　　人</w:t>
                  </w:r>
                </w:p>
              </w:tc>
            </w:tr>
            <w:tr w:rsidR="005E6EB3" w:rsidRPr="005E6EB3" w:rsidTr="00D83120">
              <w:trPr>
                <w:trHeight w:val="340"/>
              </w:trPr>
              <w:tc>
                <w:tcPr>
                  <w:tcW w:w="5986" w:type="dxa"/>
                  <w:gridSpan w:val="6"/>
                  <w:tcBorders>
                    <w:bottom w:val="single" w:sz="4" w:space="0" w:color="auto"/>
                    <w:right w:val="single" w:sz="4" w:space="0" w:color="auto"/>
                  </w:tcBorders>
                  <w:shd w:val="clear" w:color="auto" w:fill="E0E0E0"/>
                  <w:vAlign w:val="center"/>
                </w:tcPr>
                <w:p w:rsidR="00D01BEF" w:rsidRPr="005E6EB3" w:rsidRDefault="00D01BEF" w:rsidP="00A10E57">
                  <w:pPr>
                    <w:spacing w:line="24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介護給付費請求書－居宅介護支援の請求件数（直近３か月の実績）</w:t>
                  </w:r>
                </w:p>
              </w:tc>
            </w:tr>
            <w:tr w:rsidR="005E6EB3" w:rsidRPr="005E6EB3" w:rsidTr="00D83120">
              <w:trPr>
                <w:trHeight w:val="340"/>
              </w:trPr>
              <w:tc>
                <w:tcPr>
                  <w:tcW w:w="1995" w:type="dxa"/>
                  <w:gridSpan w:val="2"/>
                  <w:shd w:val="clear" w:color="auto" w:fill="D9D9D9"/>
                  <w:vAlign w:val="center"/>
                </w:tcPr>
                <w:p w:rsidR="00D01BEF" w:rsidRPr="005E6EB3" w:rsidRDefault="00D01BEF" w:rsidP="00FA6814">
                  <w:pPr>
                    <w:spacing w:line="220" w:lineRule="exact"/>
                    <w:jc w:val="righ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月分</w:t>
                  </w:r>
                </w:p>
              </w:tc>
              <w:tc>
                <w:tcPr>
                  <w:tcW w:w="1995" w:type="dxa"/>
                  <w:gridSpan w:val="2"/>
                  <w:shd w:val="clear" w:color="auto" w:fill="D9D9D9"/>
                  <w:vAlign w:val="center"/>
                </w:tcPr>
                <w:p w:rsidR="00D01BEF" w:rsidRPr="005E6EB3" w:rsidRDefault="00D01BEF" w:rsidP="00FA6814">
                  <w:pPr>
                    <w:spacing w:line="220" w:lineRule="exact"/>
                    <w:jc w:val="righ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月分</w:t>
                  </w:r>
                </w:p>
              </w:tc>
              <w:tc>
                <w:tcPr>
                  <w:tcW w:w="1996" w:type="dxa"/>
                  <w:gridSpan w:val="2"/>
                  <w:tcBorders>
                    <w:right w:val="single" w:sz="4" w:space="0" w:color="auto"/>
                  </w:tcBorders>
                  <w:shd w:val="clear" w:color="auto" w:fill="D9D9D9"/>
                  <w:vAlign w:val="center"/>
                </w:tcPr>
                <w:p w:rsidR="00D01BEF" w:rsidRPr="005E6EB3" w:rsidRDefault="00D01BEF" w:rsidP="00FA6814">
                  <w:pPr>
                    <w:spacing w:line="220" w:lineRule="exact"/>
                    <w:jc w:val="righ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月分</w:t>
                  </w:r>
                </w:p>
              </w:tc>
            </w:tr>
            <w:tr w:rsidR="005E6EB3" w:rsidRPr="005E6EB3" w:rsidTr="00D83120">
              <w:trPr>
                <w:trHeight w:val="454"/>
              </w:trPr>
              <w:tc>
                <w:tcPr>
                  <w:tcW w:w="1995" w:type="dxa"/>
                  <w:gridSpan w:val="2"/>
                  <w:vAlign w:val="center"/>
                </w:tcPr>
                <w:p w:rsidR="00D01BEF" w:rsidRPr="005E6EB3" w:rsidRDefault="00D01BEF" w:rsidP="00FA6814">
                  <w:pPr>
                    <w:spacing w:line="220" w:lineRule="exact"/>
                    <w:jc w:val="righ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件</w:t>
                  </w:r>
                </w:p>
              </w:tc>
              <w:tc>
                <w:tcPr>
                  <w:tcW w:w="1995" w:type="dxa"/>
                  <w:gridSpan w:val="2"/>
                  <w:vAlign w:val="center"/>
                </w:tcPr>
                <w:p w:rsidR="00D01BEF" w:rsidRPr="005E6EB3" w:rsidRDefault="00D01BEF" w:rsidP="00FA6814">
                  <w:pPr>
                    <w:spacing w:line="220" w:lineRule="exact"/>
                    <w:jc w:val="righ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件</w:t>
                  </w:r>
                </w:p>
              </w:tc>
              <w:tc>
                <w:tcPr>
                  <w:tcW w:w="1996" w:type="dxa"/>
                  <w:gridSpan w:val="2"/>
                  <w:tcBorders>
                    <w:right w:val="single" w:sz="4" w:space="0" w:color="auto"/>
                  </w:tcBorders>
                  <w:vAlign w:val="center"/>
                </w:tcPr>
                <w:p w:rsidR="00D01BEF" w:rsidRPr="005E6EB3" w:rsidRDefault="00D01BEF" w:rsidP="00FA6814">
                  <w:pPr>
                    <w:spacing w:line="220" w:lineRule="exact"/>
                    <w:jc w:val="right"/>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件</w:t>
                  </w:r>
                </w:p>
              </w:tc>
            </w:tr>
          </w:tbl>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5155A8" w:rsidRPr="005E6EB3" w:rsidRDefault="005155A8" w:rsidP="00A10E57">
            <w:pPr>
              <w:spacing w:line="240" w:lineRule="exact"/>
              <w:rPr>
                <w:rFonts w:ascii="ＭＳ ゴシック" w:eastAsia="ＭＳ ゴシック" w:hAnsi="ＭＳ ゴシック"/>
                <w:sz w:val="18"/>
                <w:szCs w:val="18"/>
              </w:rPr>
            </w:pP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介護支援専門員証は更新（５年）をしているか。</w:t>
            </w:r>
          </w:p>
          <w:p w:rsidR="00D01BEF" w:rsidRPr="005E6EB3" w:rsidRDefault="00D01BEF" w:rsidP="00815E29">
            <w:pPr>
              <w:overflowPunct w:val="0"/>
              <w:autoSpaceDE w:val="0"/>
              <w:autoSpaceDN w:val="0"/>
              <w:spacing w:line="220" w:lineRule="atLeas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【令和３年度改正】「常勤（用語の定義）」規定追加</w:t>
            </w:r>
          </w:p>
          <w:p w:rsidR="00D01BEF" w:rsidRPr="005E6EB3" w:rsidRDefault="00D01BEF" w:rsidP="00815E29">
            <w:pPr>
              <w:overflowPunct w:val="0"/>
              <w:autoSpaceDE w:val="0"/>
              <w:autoSpaceDN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基準において常勤要件が設けられている場合、産前産後休業、母性健康管理措置、育児・介護休業、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426" w:type="dxa"/>
            <w:tcBorders>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338"/>
        </w:trPr>
        <w:tc>
          <w:tcPr>
            <w:tcW w:w="2415" w:type="dxa"/>
            <w:vMerge/>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p>
        </w:tc>
        <w:tc>
          <w:tcPr>
            <w:tcW w:w="7215" w:type="dxa"/>
            <w:tcBorders>
              <w:top w:val="single" w:sz="4" w:space="0" w:color="auto"/>
            </w:tcBorders>
          </w:tcPr>
          <w:p w:rsidR="00D01BEF" w:rsidRPr="005E6EB3" w:rsidRDefault="00D01BEF" w:rsidP="00FA6814">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常勤の介護支援専門員が１人以上従事しているか。</w:t>
            </w:r>
          </w:p>
        </w:tc>
        <w:tc>
          <w:tcPr>
            <w:tcW w:w="426" w:type="dxa"/>
            <w:tcBorders>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708"/>
        </w:trPr>
        <w:tc>
          <w:tcPr>
            <w:tcW w:w="2415" w:type="dxa"/>
            <w:vMerge/>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p>
        </w:tc>
        <w:tc>
          <w:tcPr>
            <w:tcW w:w="7215" w:type="dxa"/>
            <w:tcBorders>
              <w:top w:val="single" w:sz="4" w:space="0" w:color="auto"/>
              <w:bottom w:val="single" w:sz="4" w:space="0" w:color="auto"/>
            </w:tcBorders>
          </w:tcPr>
          <w:p w:rsidR="00D01BEF" w:rsidRPr="005E6EB3" w:rsidRDefault="00D01BEF" w:rsidP="00FA6814">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介護支援専門員の員数が35：１の基準を満たしているか。</w:t>
            </w:r>
          </w:p>
          <w:p w:rsidR="00D01BEF" w:rsidRPr="005E6EB3" w:rsidRDefault="00D01BEF" w:rsidP="00FA6814">
            <w:pPr>
              <w:spacing w:line="220" w:lineRule="exact"/>
              <w:ind w:left="4500" w:hangingChars="2500" w:hanging="450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配置基準を満たしていない場合には、人材募集広告等を行っているか。（　有　・　無　）</w:t>
            </w:r>
          </w:p>
        </w:tc>
        <w:tc>
          <w:tcPr>
            <w:tcW w:w="426" w:type="dxa"/>
            <w:tcBorders>
              <w:top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0"/>
        </w:trPr>
        <w:tc>
          <w:tcPr>
            <w:tcW w:w="2415" w:type="dxa"/>
            <w:vMerge/>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p>
        </w:tc>
        <w:tc>
          <w:tcPr>
            <w:tcW w:w="7215" w:type="dxa"/>
            <w:tcBorders>
              <w:top w:val="single" w:sz="4" w:space="0" w:color="auto"/>
              <w:bottom w:val="single" w:sz="4" w:space="0" w:color="auto"/>
            </w:tcBorders>
          </w:tcPr>
          <w:p w:rsidR="00D01BEF" w:rsidRPr="005E6EB3" w:rsidRDefault="00D01BEF" w:rsidP="00815E29">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介護保険施設の常勤専従の介護支援専門員と兼務していないか。</w:t>
            </w:r>
          </w:p>
        </w:tc>
        <w:tc>
          <w:tcPr>
            <w:tcW w:w="426" w:type="dxa"/>
            <w:tcBorders>
              <w:bottom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0"/>
        </w:trPr>
        <w:tc>
          <w:tcPr>
            <w:tcW w:w="2415" w:type="dxa"/>
            <w:vMerge w:val="restart"/>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管  理  者</w:t>
            </w:r>
          </w:p>
          <w:p w:rsidR="00D01BEF" w:rsidRPr="005E6EB3" w:rsidRDefault="00D01BEF" w:rsidP="00A10E57">
            <w:pPr>
              <w:spacing w:line="240" w:lineRule="exact"/>
              <w:rPr>
                <w:rFonts w:ascii="ＭＳ ゴシック" w:eastAsia="ＭＳ ゴシック" w:hAnsi="ＭＳ ゴシック"/>
                <w:sz w:val="18"/>
                <w:szCs w:val="18"/>
              </w:rPr>
            </w:pP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就業規則</w:t>
            </w: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辞令、雇用契約書</w:t>
            </w: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出勤簿・タイムカード</w:t>
            </w:r>
          </w:p>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履歴書</w:t>
            </w:r>
          </w:p>
          <w:p w:rsidR="00D01BEF" w:rsidRPr="005E6EB3" w:rsidRDefault="00D01BEF" w:rsidP="00A10E57">
            <w:pPr>
              <w:spacing w:line="24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8"/>
                <w:szCs w:val="18"/>
              </w:rPr>
              <w:t xml:space="preserve">・　</w:t>
            </w:r>
            <w:r w:rsidRPr="005E6EB3">
              <w:rPr>
                <w:rFonts w:ascii="ＭＳ ゴシック" w:eastAsia="ＭＳ ゴシック" w:hAnsi="ＭＳ ゴシック" w:hint="eastAsia"/>
                <w:spacing w:val="-2"/>
                <w:sz w:val="18"/>
                <w:szCs w:val="18"/>
              </w:rPr>
              <w:t>資格、経験が分かる書類</w:t>
            </w:r>
          </w:p>
        </w:tc>
        <w:tc>
          <w:tcPr>
            <w:tcW w:w="7215" w:type="dxa"/>
            <w:tcBorders>
              <w:top w:val="single" w:sz="4" w:space="0" w:color="auto"/>
              <w:bottom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常勤の管理者を配置しているか。</w:t>
            </w:r>
          </w:p>
          <w:p w:rsidR="00D01BEF" w:rsidRPr="005E6EB3" w:rsidRDefault="00D01BEF" w:rsidP="005B7AC2">
            <w:pPr>
              <w:spacing w:line="240" w:lineRule="exact"/>
              <w:ind w:leftChars="100" w:left="21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主任介護支援専門員であるか。</w:t>
            </w:r>
          </w:p>
          <w:p w:rsidR="00D01BEF" w:rsidRPr="005E6EB3" w:rsidRDefault="00D01BEF" w:rsidP="00E00F00">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ただし、主任介護支援専門員の確保が著しく困難である等やむを得ない理由がある場合については、介護支援専門員を管理者とすることができる。　◎やむを得ない理由について</w:t>
            </w:r>
          </w:p>
          <w:p w:rsidR="00D01BEF" w:rsidRPr="005E6EB3" w:rsidRDefault="00D01BEF" w:rsidP="00E00F00">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主任介護支援専門員を管理者とできなくなった理由と今後の管理者確保のための計画書を保険者に届出した場合、1年間猶予する。また他に居宅介護支援事業者がない場合は保険者の判断で猶予期間の延長ができる。</w:t>
            </w:r>
          </w:p>
          <w:p w:rsidR="00D01BEF" w:rsidRPr="005E6EB3" w:rsidRDefault="00D01BEF" w:rsidP="00E00F00">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・不測の事態</w:t>
            </w:r>
          </w:p>
          <w:p w:rsidR="00D01BEF" w:rsidRPr="005E6EB3" w:rsidRDefault="00D01BEF" w:rsidP="00E00F00">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本人の死亡、長期療養等の健康上の理由、急な退職や転居など</w:t>
            </w:r>
          </w:p>
          <w:p w:rsidR="00D01BEF" w:rsidRPr="005E6EB3" w:rsidRDefault="00D01BEF" w:rsidP="00E00F00">
            <w:pPr>
              <w:spacing w:line="240" w:lineRule="exact"/>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rPr>
              <w:t>※　令和3年3月31日までに指定を受けている事業所が管理者として介護支援専門を管理者としている場合に限り、引き続き当該介護支援専門員を管理者とすることができる。令和9年3月31日まで）</w:t>
            </w:r>
          </w:p>
        </w:tc>
        <w:tc>
          <w:tcPr>
            <w:tcW w:w="426" w:type="dxa"/>
            <w:tcBorders>
              <w:bottom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35"/>
        </w:trPr>
        <w:tc>
          <w:tcPr>
            <w:tcW w:w="2415" w:type="dxa"/>
            <w:vMerge/>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20"/>
              </w:rPr>
            </w:pPr>
          </w:p>
        </w:tc>
        <w:tc>
          <w:tcPr>
            <w:tcW w:w="7215" w:type="dxa"/>
            <w:tcBorders>
              <w:top w:val="single" w:sz="4" w:space="0" w:color="auto"/>
              <w:bottom w:val="single" w:sz="4" w:space="0" w:color="auto"/>
              <w:righ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管理者は、専らその職務に従事しているか。ただし、次に掲げる場合は、この限りでない。</w:t>
            </w:r>
          </w:p>
          <w:p w:rsidR="00D01BEF" w:rsidRPr="005E6EB3" w:rsidRDefault="00D01BEF" w:rsidP="00843562">
            <w:pPr>
              <w:widowControl/>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管理者がその管理する指定居宅介護支援事業所の介護支援専門員の職務に従事する場合</w:t>
            </w:r>
          </w:p>
          <w:p w:rsidR="00D01BEF" w:rsidRPr="005E6EB3" w:rsidRDefault="00D01BEF" w:rsidP="00843562">
            <w:pPr>
              <w:widowControl/>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管理者が同一敷地内にある他の事業所の職務に従事する場合（その管理する指定居宅介護支援事業所の管理に支障がない場合に限る。）</w:t>
            </w:r>
          </w:p>
          <w:p w:rsidR="00D01BEF" w:rsidRPr="005E6EB3" w:rsidRDefault="00D01BEF" w:rsidP="00A10E57">
            <w:pPr>
              <w:widowControl/>
              <w:numPr>
                <w:ilvl w:val="0"/>
                <w:numId w:val="6"/>
              </w:num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D01BEF" w:rsidRPr="005E6EB3" w:rsidRDefault="00D01BEF" w:rsidP="00A10E57">
            <w:pPr>
              <w:widowControl/>
              <w:numPr>
                <w:ilvl w:val="0"/>
                <w:numId w:val="6"/>
              </w:num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p w:rsidR="00D01BEF" w:rsidRPr="005E6EB3" w:rsidRDefault="00D01BEF" w:rsidP="00815E29">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管理者の兼務に関する大阪府の考え方は別表に記載。</w:t>
            </w:r>
          </w:p>
        </w:tc>
        <w:tc>
          <w:tcPr>
            <w:tcW w:w="426" w:type="dxa"/>
            <w:tcBorders>
              <w:top w:val="single" w:sz="4" w:space="0" w:color="auto"/>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0"/>
        </w:trPr>
        <w:tc>
          <w:tcPr>
            <w:tcW w:w="2415" w:type="dxa"/>
            <w:vMerge/>
            <w:tcBorders>
              <w:left w:val="single" w:sz="4" w:space="0" w:color="auto"/>
            </w:tcBorders>
          </w:tcPr>
          <w:p w:rsidR="00D01BEF" w:rsidRPr="005E6EB3" w:rsidRDefault="00D01BEF" w:rsidP="00A10E57">
            <w:pPr>
              <w:spacing w:line="240" w:lineRule="exact"/>
              <w:rPr>
                <w:rFonts w:ascii="ＭＳ ゴシック" w:eastAsia="ＭＳ ゴシック" w:hAnsi="ＭＳ ゴシック"/>
                <w:sz w:val="20"/>
              </w:rPr>
            </w:pPr>
          </w:p>
        </w:tc>
        <w:tc>
          <w:tcPr>
            <w:tcW w:w="7215" w:type="dxa"/>
            <w:tcBorders>
              <w:top w:val="single" w:sz="4" w:space="0" w:color="auto"/>
              <w:bottom w:val="single" w:sz="4" w:space="0" w:color="auto"/>
              <w:right w:val="single" w:sz="4" w:space="0" w:color="auto"/>
            </w:tcBorders>
          </w:tcPr>
          <w:p w:rsidR="00D01BEF" w:rsidRPr="005E6EB3" w:rsidRDefault="00D01BEF" w:rsidP="00A10E57">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介護保険施設の常勤専従の介護支援専門員と兼務していないか。</w:t>
            </w:r>
          </w:p>
        </w:tc>
        <w:tc>
          <w:tcPr>
            <w:tcW w:w="426" w:type="dxa"/>
            <w:tcBorders>
              <w:top w:val="single" w:sz="4" w:space="0" w:color="auto"/>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35"/>
        </w:trPr>
        <w:tc>
          <w:tcPr>
            <w:tcW w:w="2415" w:type="dxa"/>
            <w:vMerge/>
            <w:tcBorders>
              <w:left w:val="single" w:sz="4" w:space="0" w:color="auto"/>
              <w:bottom w:val="single" w:sz="4" w:space="0" w:color="auto"/>
            </w:tcBorders>
          </w:tcPr>
          <w:p w:rsidR="00D01BEF" w:rsidRPr="005E6EB3" w:rsidRDefault="00D01BEF" w:rsidP="00A10E57">
            <w:pPr>
              <w:spacing w:line="240" w:lineRule="exact"/>
              <w:rPr>
                <w:rFonts w:ascii="ＭＳ ゴシック" w:eastAsia="ＭＳ ゴシック" w:hAnsi="ＭＳ ゴシック"/>
                <w:sz w:val="20"/>
              </w:rPr>
            </w:pPr>
          </w:p>
        </w:tc>
        <w:tc>
          <w:tcPr>
            <w:tcW w:w="7215" w:type="dxa"/>
            <w:tcBorders>
              <w:bottom w:val="single" w:sz="4" w:space="0" w:color="auto"/>
              <w:right w:val="single" w:sz="4" w:space="0" w:color="auto"/>
            </w:tcBorders>
          </w:tcPr>
          <w:p w:rsidR="00D01BEF" w:rsidRPr="005E6EB3" w:rsidRDefault="00D01BEF" w:rsidP="00A10E57">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管理者の交代があった場合には、遅滞なく変更届出書の提出を行っているか。</w:t>
            </w:r>
          </w:p>
        </w:tc>
        <w:tc>
          <w:tcPr>
            <w:tcW w:w="426" w:type="dxa"/>
            <w:tcBorders>
              <w:left w:val="single" w:sz="4" w:space="0" w:color="auto"/>
              <w:right w:val="single" w:sz="4" w:space="0" w:color="auto"/>
            </w:tcBorders>
            <w:shd w:val="clear" w:color="auto" w:fill="FFFFFF"/>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left w:val="single" w:sz="4" w:space="0" w:color="auto"/>
            </w:tcBorders>
            <w:shd w:val="clear" w:color="auto" w:fill="FFFFFF"/>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left w:val="single" w:sz="4" w:space="0" w:color="auto"/>
            </w:tcBorders>
            <w:shd w:val="clear" w:color="auto" w:fill="FFFFFF"/>
            <w:vAlign w:val="center"/>
          </w:tcPr>
          <w:p w:rsidR="00D01BEF" w:rsidRPr="005E6EB3" w:rsidRDefault="00D01BEF" w:rsidP="00A10E5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bl>
    <w:p w:rsidR="00030A8A" w:rsidRPr="005E6EB3" w:rsidRDefault="00030A8A" w:rsidP="00455DC8">
      <w:pPr>
        <w:spacing w:line="240" w:lineRule="exact"/>
        <w:rPr>
          <w:rFonts w:ascii="ＭＳ ゴシック" w:eastAsia="ＭＳ ゴシック" w:hAnsi="ＭＳ ゴシック"/>
          <w:szCs w:val="21"/>
        </w:rPr>
      </w:pPr>
    </w:p>
    <w:p w:rsidR="00E77DAA" w:rsidRPr="005E6EB3" w:rsidRDefault="00E77DAA" w:rsidP="00455DC8">
      <w:pPr>
        <w:spacing w:line="240" w:lineRule="exact"/>
        <w:rPr>
          <w:rFonts w:ascii="ＭＳ ゴシック" w:eastAsia="ＭＳ ゴシック" w:hAnsi="ＭＳ ゴシック"/>
          <w:szCs w:val="21"/>
        </w:rPr>
      </w:pPr>
    </w:p>
    <w:p w:rsidR="00AC127A" w:rsidRPr="005E6EB3" w:rsidRDefault="00AC127A" w:rsidP="00AC127A">
      <w:pPr>
        <w:spacing w:line="260" w:lineRule="exact"/>
        <w:rPr>
          <w:rFonts w:ascii="ＭＳ ゴシック" w:eastAsia="ＭＳ ゴシック" w:hAnsi="ＭＳ ゴシック"/>
          <w:szCs w:val="21"/>
        </w:rPr>
      </w:pPr>
      <w:r w:rsidRPr="005E6EB3">
        <w:rPr>
          <w:rFonts w:ascii="ＭＳ ゴシック" w:eastAsia="ＭＳ ゴシック" w:hAnsi="ＭＳ ゴシック" w:hint="eastAsia"/>
          <w:szCs w:val="21"/>
        </w:rPr>
        <w:t>Ⅲ（運営に関する基準）</w:t>
      </w:r>
    </w:p>
    <w:tbl>
      <w:tblPr>
        <w:tblW w:w="10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320"/>
        <w:gridCol w:w="426"/>
        <w:gridCol w:w="425"/>
        <w:gridCol w:w="425"/>
      </w:tblGrid>
      <w:tr w:rsidR="005E6EB3" w:rsidRPr="005E6EB3" w:rsidTr="00D01BEF">
        <w:trPr>
          <w:cantSplit/>
          <w:tblHeader/>
        </w:trPr>
        <w:tc>
          <w:tcPr>
            <w:tcW w:w="2310" w:type="dxa"/>
            <w:tcBorders>
              <w:top w:val="single" w:sz="12" w:space="0" w:color="auto"/>
              <w:left w:val="single" w:sz="12" w:space="0" w:color="auto"/>
              <w:bottom w:val="single" w:sz="12"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項　　目</w:t>
            </w:r>
          </w:p>
        </w:tc>
        <w:tc>
          <w:tcPr>
            <w:tcW w:w="7320" w:type="dxa"/>
            <w:tcBorders>
              <w:top w:val="single" w:sz="12" w:space="0" w:color="auto"/>
              <w:bottom w:val="single" w:sz="12"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1489286400"/>
              </w:rPr>
              <w:t>内</w:t>
            </w:r>
            <w:r w:rsidRPr="005E6EB3">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不適</w:t>
            </w:r>
          </w:p>
        </w:tc>
        <w:tc>
          <w:tcPr>
            <w:tcW w:w="425" w:type="dxa"/>
            <w:tcBorders>
              <w:top w:val="single" w:sz="12" w:space="0" w:color="auto"/>
              <w:bottom w:val="single" w:sz="12" w:space="0" w:color="auto"/>
              <w:right w:val="single" w:sz="4" w:space="0" w:color="auto"/>
            </w:tcBorders>
            <w:shd w:val="clear" w:color="auto" w:fill="E0E0E0"/>
            <w:vAlign w:val="center"/>
          </w:tcPr>
          <w:p w:rsidR="00D01BEF" w:rsidRPr="005E6EB3" w:rsidRDefault="00D01BEF" w:rsidP="00D01BEF">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該当なし</w:t>
            </w:r>
          </w:p>
        </w:tc>
      </w:tr>
      <w:tr w:rsidR="005E6EB3" w:rsidRPr="005E6EB3" w:rsidTr="005E6EB3">
        <w:trPr>
          <w:cantSplit/>
          <w:trHeight w:val="656"/>
        </w:trPr>
        <w:tc>
          <w:tcPr>
            <w:tcW w:w="2310" w:type="dxa"/>
            <w:tcBorders>
              <w:top w:val="single" w:sz="12" w:space="0" w:color="auto"/>
              <w:left w:val="single" w:sz="8" w:space="0" w:color="auto"/>
              <w:bottom w:val="single" w:sz="8" w:space="0" w:color="auto"/>
            </w:tcBorders>
            <w:shd w:val="clear" w:color="auto" w:fill="auto"/>
          </w:tcPr>
          <w:p w:rsidR="00D01BEF" w:rsidRPr="005E6EB3" w:rsidRDefault="00D01BEF" w:rsidP="00815E29">
            <w:pPr>
              <w:overflowPunct w:val="0"/>
              <w:autoSpaceDE w:val="0"/>
              <w:autoSpaceDN w:val="0"/>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介護保険等関連情報の活用とＰＤＣＡサイクルの推進</w:t>
            </w:r>
          </w:p>
          <w:p w:rsidR="00D01BEF" w:rsidRPr="005E6EB3" w:rsidRDefault="00D01BEF" w:rsidP="00815E29">
            <w:pPr>
              <w:overflowPunct w:val="0"/>
              <w:autoSpaceDE w:val="0"/>
              <w:autoSpaceDN w:val="0"/>
              <w:rPr>
                <w:rFonts w:ascii="ＭＳ ゴシック" w:eastAsia="ＭＳ ゴシック" w:hAnsi="ＭＳ ゴシック"/>
                <w:sz w:val="18"/>
                <w:szCs w:val="18"/>
              </w:rPr>
            </w:pPr>
          </w:p>
          <w:p w:rsidR="00D01BEF" w:rsidRPr="005E6EB3" w:rsidRDefault="00D01BEF" w:rsidP="00815E29">
            <w:pPr>
              <w:overflowPunct w:val="0"/>
              <w:autoSpaceDE w:val="0"/>
              <w:autoSpaceDN w:val="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・ＬＩＦＥの活用</w:t>
            </w:r>
          </w:p>
        </w:tc>
        <w:tc>
          <w:tcPr>
            <w:tcW w:w="7320" w:type="dxa"/>
            <w:tcBorders>
              <w:top w:val="single" w:sz="12" w:space="0" w:color="auto"/>
              <w:bottom w:val="single" w:sz="8" w:space="0" w:color="auto"/>
              <w:tl2br w:val="nil"/>
            </w:tcBorders>
            <w:shd w:val="clear" w:color="auto" w:fill="auto"/>
          </w:tcPr>
          <w:p w:rsidR="00D01BEF" w:rsidRPr="005E6EB3" w:rsidRDefault="00D01BEF" w:rsidP="00815E29">
            <w:pPr>
              <w:overflowPunct w:val="0"/>
              <w:autoSpaceDE w:val="0"/>
              <w:autoSpaceDN w:val="0"/>
              <w:rPr>
                <w:rFonts w:ascii="ＤＦ特太ゴシック体" w:eastAsia="ＤＦ特太ゴシック体" w:hAnsi="ＭＳ ゴシック"/>
                <w:sz w:val="18"/>
                <w:szCs w:val="18"/>
              </w:rPr>
            </w:pPr>
            <w:r w:rsidRPr="005E6EB3">
              <w:rPr>
                <w:rFonts w:ascii="ＤＦ特太ゴシック体" w:eastAsia="ＤＦ特太ゴシック体" w:hAnsi="ＭＳ ゴシック" w:hint="eastAsia"/>
                <w:sz w:val="18"/>
                <w:szCs w:val="18"/>
              </w:rPr>
              <w:t>法第118条の２第１項に規定する介護保険等関連情報その他必要な情報を活用し、適切かつ有効に行うよう努めているか。</w:t>
            </w:r>
          </w:p>
          <w:p w:rsidR="00D01BEF" w:rsidRPr="005E6EB3" w:rsidRDefault="00D01BEF" w:rsidP="00815E29">
            <w:pPr>
              <w:overflowPunct w:val="0"/>
              <w:autoSpaceDE w:val="0"/>
              <w:autoSpaceDN w:val="0"/>
              <w:rPr>
                <w:rFonts w:ascii="ＤＦ特太ゴシック体" w:eastAsia="ＤＦ特太ゴシック体" w:hAnsi="ＭＳ ゴシック"/>
                <w:sz w:val="18"/>
                <w:szCs w:val="18"/>
              </w:rPr>
            </w:pPr>
            <w:r w:rsidRPr="005E6EB3">
              <w:rPr>
                <w:rFonts w:ascii="ＤＦ特太ゴシック体" w:eastAsia="ＤＦ特太ゴシック体" w:hAnsi="ＭＳ ゴシック" w:hint="eastAsia"/>
                <w:sz w:val="18"/>
                <w:szCs w:val="18"/>
              </w:rPr>
              <w:t>※　指定居宅サービスの提供に当たっては、介護保険等関連情報等を活用し、事業所単位でPDCAサイクルを構築・推進することにより、提供するサービスの質の向上に努めなければならないこととしたもの。</w:t>
            </w:r>
          </w:p>
          <w:p w:rsidR="00D01BEF" w:rsidRPr="005E6EB3" w:rsidRDefault="00D01BEF" w:rsidP="00815E29">
            <w:pPr>
              <w:overflowPunct w:val="0"/>
              <w:autoSpaceDE w:val="0"/>
              <w:autoSpaceDN w:val="0"/>
              <w:rPr>
                <w:rFonts w:ascii="ＤＦ特太ゴシック体" w:eastAsia="ＤＦ特太ゴシック体" w:hAnsi="ＭＳ ゴシック"/>
                <w:sz w:val="18"/>
                <w:szCs w:val="18"/>
              </w:rPr>
            </w:pPr>
            <w:r w:rsidRPr="005E6EB3">
              <w:rPr>
                <w:rFonts w:ascii="ＤＦ特太ゴシック体" w:eastAsia="ＤＦ特太ゴシック体" w:hAnsi="ＭＳ ゴシック" w:hint="eastAsia"/>
                <w:sz w:val="18"/>
                <w:szCs w:val="18"/>
              </w:rPr>
              <w:t xml:space="preserve">　この場合において、「科学的介護情報システム（ＬＩＦＥ）」に情報を提出し、当該情報及びフィードバック情報を活用することが望ましい。</w:t>
            </w:r>
          </w:p>
        </w:tc>
        <w:tc>
          <w:tcPr>
            <w:tcW w:w="426" w:type="dxa"/>
            <w:tcBorders>
              <w:top w:val="single" w:sz="12" w:space="0" w:color="auto"/>
              <w:bottom w:val="single" w:sz="8" w:space="0" w:color="auto"/>
            </w:tcBorders>
            <w:shd w:val="clear" w:color="auto" w:fill="auto"/>
            <w:vAlign w:val="center"/>
          </w:tcPr>
          <w:p w:rsidR="00D01BEF" w:rsidRPr="005E6EB3" w:rsidRDefault="00D01BEF" w:rsidP="00815E29">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8" w:space="0" w:color="auto"/>
            </w:tcBorders>
            <w:shd w:val="clear" w:color="auto" w:fill="auto"/>
            <w:vAlign w:val="center"/>
          </w:tcPr>
          <w:p w:rsidR="00D01BEF" w:rsidRPr="005E6EB3" w:rsidRDefault="00D01BEF" w:rsidP="00815E29">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8" w:space="0" w:color="auto"/>
            </w:tcBorders>
            <w:shd w:val="clear" w:color="auto" w:fill="auto"/>
            <w:vAlign w:val="center"/>
          </w:tcPr>
          <w:p w:rsidR="00D01BEF" w:rsidRPr="005E6EB3" w:rsidRDefault="00D01BEF" w:rsidP="00815E29">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656"/>
        </w:trPr>
        <w:tc>
          <w:tcPr>
            <w:tcW w:w="2310" w:type="dxa"/>
            <w:vMerge w:val="restart"/>
            <w:tcBorders>
              <w:top w:val="single" w:sz="8" w:space="0" w:color="auto"/>
            </w:tcBorders>
          </w:tcPr>
          <w:p w:rsidR="00D01BEF" w:rsidRPr="005E6EB3" w:rsidRDefault="00D01BEF" w:rsidP="00815E29">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内容及び手続の</w:t>
            </w:r>
          </w:p>
          <w:p w:rsidR="00D01BEF" w:rsidRPr="005E6EB3" w:rsidRDefault="00D01BEF" w:rsidP="00815E29">
            <w:pPr>
              <w:spacing w:line="240" w:lineRule="exact"/>
              <w:ind w:leftChars="100" w:left="210" w:firstLineChars="73" w:firstLine="131"/>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説明及び同意</w:t>
            </w:r>
          </w:p>
          <w:p w:rsidR="00D01BEF" w:rsidRPr="005E6EB3" w:rsidRDefault="00D01BEF" w:rsidP="00815E29">
            <w:pPr>
              <w:spacing w:line="240" w:lineRule="exact"/>
              <w:jc w:val="left"/>
              <w:rPr>
                <w:rFonts w:ascii="ＭＳ ゴシック" w:eastAsia="ＭＳ ゴシック" w:hAnsi="ＭＳ ゴシック"/>
                <w:sz w:val="16"/>
                <w:szCs w:val="16"/>
              </w:rPr>
            </w:pPr>
          </w:p>
          <w:p w:rsidR="00D01BEF" w:rsidRPr="005E6EB3" w:rsidRDefault="00D01BEF" w:rsidP="00815E29">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重要事項説明書</w:t>
            </w:r>
          </w:p>
          <w:p w:rsidR="00D01BEF" w:rsidRPr="005E6EB3" w:rsidRDefault="00D01BEF" w:rsidP="00815E29">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運営規程</w:t>
            </w:r>
          </w:p>
          <w:p w:rsidR="00D01BEF" w:rsidRPr="005E6EB3" w:rsidRDefault="00D01BEF" w:rsidP="00815E29">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サービス利用契約書</w:t>
            </w:r>
          </w:p>
        </w:tc>
        <w:tc>
          <w:tcPr>
            <w:tcW w:w="7320" w:type="dxa"/>
            <w:tcBorders>
              <w:top w:val="single" w:sz="8" w:space="0" w:color="auto"/>
            </w:tcBorders>
          </w:tcPr>
          <w:p w:rsidR="00D01BEF" w:rsidRPr="005E6EB3" w:rsidRDefault="00D01BEF" w:rsidP="00D8060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指定居宅介護支援の提供の開始に際し、あらかじめ、利用申込者又はその家族に対し、重要事項を記載した文書（重要事項説明書）を交付して説明を行っているか。</w:t>
            </w:r>
          </w:p>
        </w:tc>
        <w:tc>
          <w:tcPr>
            <w:tcW w:w="426" w:type="dxa"/>
            <w:tcBorders>
              <w:top w:val="single" w:sz="8" w:space="0" w:color="auto"/>
            </w:tcBorders>
            <w:vAlign w:val="center"/>
          </w:tcPr>
          <w:p w:rsidR="00D01BEF" w:rsidRPr="005E6EB3" w:rsidRDefault="00D01BEF" w:rsidP="00815E29">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8" w:space="0" w:color="auto"/>
            </w:tcBorders>
            <w:vAlign w:val="center"/>
          </w:tcPr>
          <w:p w:rsidR="00D01BEF" w:rsidRPr="005E6EB3" w:rsidRDefault="00D01BEF" w:rsidP="00815E29">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8" w:space="0" w:color="auto"/>
            </w:tcBorders>
            <w:vAlign w:val="center"/>
          </w:tcPr>
          <w:p w:rsidR="00D01BEF" w:rsidRPr="005E6EB3" w:rsidRDefault="00D01BEF" w:rsidP="00815E29">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029"/>
        </w:trPr>
        <w:tc>
          <w:tcPr>
            <w:tcW w:w="2310" w:type="dxa"/>
            <w:vMerge/>
          </w:tcPr>
          <w:p w:rsidR="00D01BEF" w:rsidRPr="005E6EB3" w:rsidRDefault="00D01BEF" w:rsidP="00815E29">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815E29">
            <w:pPr>
              <w:pStyle w:val="a3"/>
              <w:tabs>
                <w:tab w:val="clear" w:pos="4252"/>
                <w:tab w:val="clear" w:pos="8504"/>
              </w:tabs>
              <w:snapToGrid/>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上記説明にてサービスの内容及び利用料金等について利用者の同意を得ているか。（電磁的方法による同意ついては、電子メール等で確認）</w:t>
            </w:r>
          </w:p>
          <w:p w:rsidR="00D01BEF" w:rsidRPr="005E6EB3" w:rsidRDefault="00D01BEF" w:rsidP="00D80608">
            <w:pPr>
              <w:pStyle w:val="a3"/>
              <w:tabs>
                <w:tab w:val="clear" w:pos="4252"/>
                <w:tab w:val="clear" w:pos="8504"/>
              </w:tabs>
              <w:snapToGrid/>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　同意は、利用者及び居宅介護支援事業者双方の保護の 立場から、書面（重要事項説明書）によって確認することが望まれる。</w:t>
            </w:r>
          </w:p>
        </w:tc>
        <w:tc>
          <w:tcPr>
            <w:tcW w:w="426" w:type="dxa"/>
            <w:vAlign w:val="center"/>
          </w:tcPr>
          <w:p w:rsidR="00D01BEF" w:rsidRPr="005E6EB3" w:rsidRDefault="00D01BEF" w:rsidP="00815E29">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815E29">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815E29">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029"/>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E60185">
            <w:pPr>
              <w:pStyle w:val="a3"/>
              <w:tabs>
                <w:tab w:val="clear" w:pos="4252"/>
                <w:tab w:val="clear" w:pos="8504"/>
              </w:tabs>
              <w:snapToGrid/>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重要事項の説明を電磁的方法で提供する場合は、あらかじめ利用者又はその家族に対し、その電磁的方法の種類及び内容を示し、文書又は電磁的方法（電子メール等）により承諾を得ているか。</w:t>
            </w: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00"/>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E60185">
            <w:pPr>
              <w:pStyle w:val="a3"/>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居宅サービス計画の作成にあたって利用者から介護支援専門員に対して、複数の指定居宅サービス事業者等の紹介を求めることができる旨の説明を文書及び口頭で行うとともに、それを理解したことについて必ず利用申込者から署名を得ているか。</w:t>
            </w:r>
          </w:p>
          <w:p w:rsidR="00D01BEF" w:rsidRPr="005E6EB3" w:rsidRDefault="00D01BEF" w:rsidP="00ED41BE">
            <w:pPr>
              <w:pStyle w:val="a3"/>
              <w:spacing w:line="240" w:lineRule="exact"/>
              <w:rPr>
                <w:rFonts w:ascii="ＭＳ ゴシック" w:eastAsia="ＭＳ ゴシック" w:hAnsi="ＭＳ ゴシック"/>
                <w:spacing w:val="-6"/>
                <w:sz w:val="18"/>
                <w:szCs w:val="18"/>
                <w:u w:val="single"/>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763"/>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E60185">
            <w:pPr>
              <w:pStyle w:val="a3"/>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居宅サービス計画の作成にあたって利用者から介護支援専門員に対して、居宅サービス計画原案に位置付けた指定居宅サービス事業者等の選定理由の説明を求めることが可能である旨の説明を文書及び口頭で行い、文書の交付に加えて口頭での説明を懇切丁寧に行うとともに、それを理解したことについて必ず利用申込者から署名を得ているか。</w:t>
            </w:r>
          </w:p>
          <w:p w:rsidR="00D01BEF" w:rsidRPr="005E6EB3" w:rsidRDefault="00D01BEF" w:rsidP="00ED41BE">
            <w:pPr>
              <w:pStyle w:val="a3"/>
              <w:spacing w:line="240" w:lineRule="exact"/>
              <w:rPr>
                <w:rFonts w:ascii="ＭＳ ゴシック" w:eastAsia="ＭＳ ゴシック" w:hAnsi="ＭＳ ゴシック"/>
                <w:spacing w:val="-6"/>
                <w:sz w:val="18"/>
                <w:szCs w:val="18"/>
                <w:u w:val="single"/>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885"/>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E60185">
            <w:pPr>
              <w:pStyle w:val="a3"/>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説明を行う日前６月以内に事業所において作成された居宅サービス計画に対して訪問介護、通所介護、福祉用具貸与及び地域密着型通所介護（以下「訪問介護等」）がそれぞれ位置付けられた居宅サービス計画の数が占める割合、事業所において作成された居宅サービス計画に位置付けられた訪問介護等がそれぞれ提供された回数に同一の指定居宅サービス事業者又は指定地域密着型サービス事業者によって提供されたものの回数が占める割合（上位３位まで）等の説明を文書及び口頭で行い、文書の交付に加えて口頭での説明を懇切丁寧に行うとともに、それを理解したことについて必ず利用申込者から署名を得ているか。</w:t>
            </w:r>
          </w:p>
          <w:p w:rsidR="00D01BEF" w:rsidRPr="005E6EB3" w:rsidRDefault="00D01BEF" w:rsidP="00E60185">
            <w:pPr>
              <w:pStyle w:val="a3"/>
              <w:spacing w:line="240" w:lineRule="exact"/>
              <w:ind w:firstLineChars="100" w:firstLine="168"/>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前６月間については、毎年度２回、次の期間における 当該事業所において作成された居宅サービス計画を対象。開始時の説明は①②の期間の直近のものとする。</w:t>
            </w:r>
          </w:p>
          <w:p w:rsidR="00D01BEF" w:rsidRPr="005E6EB3" w:rsidRDefault="00D01BEF" w:rsidP="00E60185">
            <w:pPr>
              <w:pStyle w:val="a3"/>
              <w:spacing w:line="240" w:lineRule="exact"/>
              <w:ind w:firstLineChars="100" w:firstLine="168"/>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 xml:space="preserve"> ① 前期（３月１日から８月末日） ② 後期（９月１日から２月末日）</w:t>
            </w:r>
          </w:p>
          <w:p w:rsidR="00D01BEF" w:rsidRPr="005E6EB3" w:rsidRDefault="00D01BEF" w:rsidP="00ED41BE">
            <w:pPr>
              <w:pStyle w:val="a3"/>
              <w:spacing w:line="240" w:lineRule="exact"/>
              <w:rPr>
                <w:rFonts w:ascii="ＭＳ ゴシック" w:eastAsia="ＭＳ ゴシック" w:hAnsi="ＭＳ ゴシック"/>
                <w:spacing w:val="-6"/>
                <w:sz w:val="18"/>
                <w:szCs w:val="18"/>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305"/>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E60185">
            <w:pPr>
              <w:pStyle w:val="a3"/>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利用者又はその家族に対し、病院又は診療所に入院する必要が生じた場合に、介護支援専門員の氏名及び連絡先を伝えるよう求めているか。</w:t>
            </w:r>
          </w:p>
          <w:p w:rsidR="00D01BEF" w:rsidRPr="005E6EB3" w:rsidRDefault="00D01BEF" w:rsidP="00E60185">
            <w:pPr>
              <w:pStyle w:val="a3"/>
              <w:spacing w:line="240" w:lineRule="exact"/>
              <w:ind w:leftChars="100" w:left="378" w:hangingChars="100" w:hanging="168"/>
              <w:rPr>
                <w:rFonts w:ascii="ＭＳ ゴシック" w:eastAsia="ＭＳ ゴシック" w:hAnsi="ＭＳ ゴシック"/>
                <w:spacing w:val="-6"/>
                <w:sz w:val="18"/>
                <w:szCs w:val="18"/>
                <w:u w:val="single"/>
              </w:rPr>
            </w:pPr>
            <w:r w:rsidRPr="005E6EB3">
              <w:rPr>
                <w:rFonts w:ascii="ＭＳ ゴシック" w:eastAsia="ＭＳ ゴシック" w:hAnsi="ＭＳ ゴシック" w:hint="eastAsia"/>
                <w:spacing w:val="-6"/>
                <w:sz w:val="18"/>
                <w:szCs w:val="18"/>
              </w:rPr>
              <w:t>※なお、より実効性を高めるため、日頃から介護支援専門員の連絡先等を介護保険被保険者証や健康保険被保険者証、お薬手帳等と合わせて保管することを依頼しておくことが望ましい。</w:t>
            </w: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371"/>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D01BEF" w:rsidRPr="005E6EB3" w:rsidRDefault="00D01BEF" w:rsidP="00E60185">
            <w:pPr>
              <w:pStyle w:val="a3"/>
              <w:tabs>
                <w:tab w:val="clear" w:pos="4252"/>
                <w:tab w:val="clear" w:pos="8504"/>
              </w:tabs>
              <w:snapToGrid/>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重要事項説明書と運営規程で内容（営業日時、通常の事業の実施地域など）が相違していないか。</w:t>
            </w: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6724"/>
        </w:trPr>
        <w:tc>
          <w:tcPr>
            <w:tcW w:w="2310" w:type="dxa"/>
            <w:vMerge/>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重要事項説明書には、</w:t>
            </w:r>
            <w:r w:rsidRPr="005E6EB3">
              <w:rPr>
                <w:rFonts w:ascii="ＭＳ ゴシック" w:eastAsia="ＭＳ ゴシック" w:hAnsi="ＭＳ ゴシック"/>
                <w:sz w:val="18"/>
                <w:szCs w:val="18"/>
              </w:rPr>
              <w:t>利用申込者がサービスを選択するために重要</w:t>
            </w:r>
            <w:r w:rsidRPr="005E6EB3">
              <w:rPr>
                <w:rFonts w:ascii="ＭＳ ゴシック" w:eastAsia="ＭＳ ゴシック" w:hAnsi="ＭＳ ゴシック" w:hint="eastAsia"/>
                <w:sz w:val="18"/>
                <w:szCs w:val="18"/>
              </w:rPr>
              <w:t>な</w:t>
            </w:r>
            <w:r w:rsidRPr="005E6EB3">
              <w:rPr>
                <w:rFonts w:ascii="ＭＳ ゴシック" w:eastAsia="ＭＳ ゴシック" w:hAnsi="ＭＳ ゴシック"/>
                <w:sz w:val="18"/>
                <w:szCs w:val="18"/>
              </w:rPr>
              <w:t>事項</w:t>
            </w:r>
            <w:r w:rsidRPr="005E6EB3">
              <w:rPr>
                <w:rFonts w:ascii="ＭＳ ゴシック" w:eastAsia="ＭＳ ゴシック" w:hAnsi="ＭＳ ゴシック" w:hint="eastAsia"/>
                <w:sz w:val="18"/>
                <w:szCs w:val="18"/>
              </w:rPr>
              <w:t>（下表で確認）を記載しているか。</w:t>
            </w:r>
          </w:p>
          <w:p w:rsidR="00D01BEF" w:rsidRPr="005E6EB3" w:rsidRDefault="00D01BEF" w:rsidP="00E60185">
            <w:pPr>
              <w:spacing w:line="240" w:lineRule="exact"/>
              <w:ind w:firstLineChars="100" w:firstLine="180"/>
              <w:rPr>
                <w:rFonts w:ascii="ＭＳ ゴシック" w:eastAsia="ＭＳ ゴシック" w:hAnsi="ＭＳ ゴシック"/>
                <w:kern w:val="0"/>
                <w:sz w:val="18"/>
                <w:szCs w:val="18"/>
              </w:rPr>
            </w:pPr>
            <w:r w:rsidRPr="005E6EB3">
              <w:rPr>
                <w:rFonts w:ascii="ＭＳ ゴシック" w:eastAsia="ＭＳ ゴシック" w:hAnsi="ＭＳ ゴシック" w:hint="eastAsia"/>
                <w:kern w:val="0"/>
                <w:sz w:val="18"/>
                <w:szCs w:val="18"/>
              </w:rPr>
              <w:t>（重要事項記載事項）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5E6EB3" w:rsidRPr="005E6EB3" w:rsidTr="00E46512">
              <w:trPr>
                <w:trHeight w:val="71"/>
              </w:trPr>
              <w:tc>
                <w:tcPr>
                  <w:tcW w:w="5076" w:type="dxa"/>
                  <w:vAlign w:val="center"/>
                </w:tcPr>
                <w:p w:rsidR="00D01BEF" w:rsidRPr="005E6EB3" w:rsidRDefault="00D01BEF" w:rsidP="00E60185">
                  <w:pPr>
                    <w:spacing w:line="240" w:lineRule="exac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493"/>
              </w:trPr>
              <w:tc>
                <w:tcPr>
                  <w:tcW w:w="5076" w:type="dxa"/>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運営規程の概要(目的、方針、営業日、営業時間、通常の事業の実施地域、交通費、居宅介護支援の提供方法等)</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185"/>
              </w:trPr>
              <w:tc>
                <w:tcPr>
                  <w:tcW w:w="5076" w:type="dxa"/>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管理者氏名及び介護支援専門員の勤務体制</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181"/>
              </w:trPr>
              <w:tc>
                <w:tcPr>
                  <w:tcW w:w="5076" w:type="dxa"/>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高齢者の虐待防止に関する項目</w:t>
                  </w:r>
                </w:p>
                <w:p w:rsidR="00D01BEF" w:rsidRPr="005E6EB3" w:rsidRDefault="00D01BEF" w:rsidP="00E60185">
                  <w:pPr>
                    <w:spacing w:line="240" w:lineRule="exact"/>
                    <w:rPr>
                      <w:rFonts w:ascii="ＭＳ ゴシック" w:eastAsia="ＭＳ ゴシック" w:hAnsi="ＭＳ ゴシック"/>
                      <w:kern w:val="0"/>
                      <w:sz w:val="18"/>
                      <w:szCs w:val="18"/>
                      <w:u w:val="single"/>
                    </w:rPr>
                  </w:pPr>
                  <w:r w:rsidRPr="005E6EB3">
                    <w:rPr>
                      <w:rFonts w:ascii="ＭＳ ゴシック" w:eastAsia="ＭＳ ゴシック" w:hAnsi="ＭＳ ゴシック" w:hint="eastAsia"/>
                      <w:sz w:val="18"/>
                      <w:szCs w:val="18"/>
                    </w:rPr>
                    <w:t>（経過措置：令和6年3月31日）</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181"/>
              </w:trPr>
              <w:tc>
                <w:tcPr>
                  <w:tcW w:w="5076" w:type="dxa"/>
                  <w:vAlign w:val="center"/>
                </w:tcPr>
                <w:p w:rsidR="00D01BEF" w:rsidRPr="005E6EB3" w:rsidRDefault="00D01BEF" w:rsidP="00E60185">
                  <w:pPr>
                    <w:spacing w:line="240" w:lineRule="exac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115"/>
              </w:trPr>
              <w:tc>
                <w:tcPr>
                  <w:tcW w:w="5076" w:type="dxa"/>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事故発生時の対応（損害賠償の方法を含む。）</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110"/>
              </w:trPr>
              <w:tc>
                <w:tcPr>
                  <w:tcW w:w="5076" w:type="dxa"/>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215"/>
              </w:trPr>
              <w:tc>
                <w:tcPr>
                  <w:tcW w:w="5076" w:type="dxa"/>
                  <w:vAlign w:val="center"/>
                </w:tcPr>
                <w:p w:rsidR="00D01BEF" w:rsidRPr="005E6EB3" w:rsidRDefault="00D01BEF" w:rsidP="00E60185">
                  <w:pPr>
                    <w:spacing w:line="20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居宅サービス計画の作成に当たり、利用者から介護支援専門員に対して、複数の指定居宅サービス事業者等の紹介を求めることができる旨の説明の記載</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215"/>
              </w:trPr>
              <w:tc>
                <w:tcPr>
                  <w:tcW w:w="5076" w:type="dxa"/>
                  <w:vAlign w:val="center"/>
                </w:tcPr>
                <w:p w:rsidR="00D01BEF" w:rsidRPr="005E6EB3" w:rsidRDefault="00D01BEF" w:rsidP="00E60185">
                  <w:pPr>
                    <w:spacing w:line="20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居宅サービス計画の作成に当たり、利用者から介護支援専門員に対して、居宅サービス計画原案に位置付けた指定居宅サービス事業者等の選定理由の説明を求めることができる旨の説明の記載</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215"/>
              </w:trPr>
              <w:tc>
                <w:tcPr>
                  <w:tcW w:w="5076" w:type="dxa"/>
                  <w:vAlign w:val="center"/>
                </w:tcPr>
                <w:p w:rsidR="00D01BEF" w:rsidRPr="005E6EB3" w:rsidRDefault="00D01BEF" w:rsidP="00E60185">
                  <w:pPr>
                    <w:spacing w:line="200" w:lineRule="exact"/>
                    <w:rPr>
                      <w:rFonts w:ascii="ＭＳ ゴシック" w:eastAsia="ＭＳ ゴシック" w:hAnsi="ＭＳ ゴシック"/>
                      <w:sz w:val="18"/>
                      <w:szCs w:val="18"/>
                    </w:rPr>
                  </w:pPr>
                  <w:r w:rsidRPr="005E6EB3">
                    <w:rPr>
                      <w:rFonts w:ascii="ＭＳ ゴシック" w:eastAsia="ＭＳ ゴシック" w:hAnsi="ＭＳ ゴシック" w:hint="eastAsia"/>
                      <w:spacing w:val="-6"/>
                      <w:sz w:val="18"/>
                      <w:szCs w:val="18"/>
                    </w:rPr>
                    <w:t>前６月以内に事業所において作成された居宅サービス計画に対して訪問介護等がそれぞれ位置付けられた居宅サービス計画の数が占める割合及び訪問介護等がそれぞれ提供された回数に同一の指定居宅サービス事業者等によって提供されたものの回数が占める割合の記載</w:t>
                  </w: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930"/>
              </w:trPr>
              <w:tc>
                <w:tcPr>
                  <w:tcW w:w="5076" w:type="dxa"/>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その他利用申込者がサービスの選択に資する重要事項</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居宅介護支援の実施方法など</w:t>
                  </w:r>
                </w:p>
                <w:p w:rsidR="00D01BEF" w:rsidRPr="005E6EB3" w:rsidRDefault="00D01BEF" w:rsidP="00E60185">
                  <w:pPr>
                    <w:spacing w:line="240" w:lineRule="exact"/>
                    <w:rPr>
                      <w:rFonts w:ascii="ＭＳ ゴシック" w:eastAsia="ＭＳ ゴシック" w:hAnsi="ＭＳ ゴシック"/>
                      <w:sz w:val="18"/>
                      <w:szCs w:val="18"/>
                    </w:rPr>
                  </w:pPr>
                </w:p>
              </w:tc>
              <w:tc>
                <w:tcPr>
                  <w:tcW w:w="840" w:type="dxa"/>
                  <w:vAlign w:val="center"/>
                </w:tcPr>
                <w:p w:rsidR="00D01BEF" w:rsidRPr="005E6EB3" w:rsidRDefault="00D01BEF" w:rsidP="00E60185">
                  <w:r w:rsidRPr="005E6EB3">
                    <w:rPr>
                      <w:rFonts w:hint="eastAsia"/>
                    </w:rPr>
                    <w:t>有・無</w:t>
                  </w:r>
                </w:p>
              </w:tc>
            </w:tr>
            <w:tr w:rsidR="005E6EB3" w:rsidRPr="005E6EB3" w:rsidTr="00E46512">
              <w:trPr>
                <w:trHeight w:val="639"/>
              </w:trPr>
              <w:tc>
                <w:tcPr>
                  <w:tcW w:w="5076" w:type="dxa"/>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rsidR="00D01BEF" w:rsidRPr="005E6EB3" w:rsidRDefault="00D01BEF" w:rsidP="00E60185">
                  <w:r w:rsidRPr="005E6EB3">
                    <w:rPr>
                      <w:rFonts w:hint="eastAsia"/>
                    </w:rPr>
                    <w:t>有・無</w:t>
                  </w:r>
                </w:p>
              </w:tc>
            </w:tr>
          </w:tbl>
          <w:p w:rsidR="00D01BEF" w:rsidRPr="005E6EB3" w:rsidRDefault="00D01BEF" w:rsidP="00E60185">
            <w:pPr>
              <w:spacing w:line="240" w:lineRule="exact"/>
              <w:rPr>
                <w:rFonts w:ascii="ＭＳ ゴシック" w:eastAsia="ＭＳ ゴシック" w:hAnsi="ＭＳ ゴシック"/>
                <w:sz w:val="18"/>
                <w:szCs w:val="18"/>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912"/>
        </w:trPr>
        <w:tc>
          <w:tcPr>
            <w:tcW w:w="2310" w:type="dxa"/>
            <w:vMerge/>
            <w:tcBorders>
              <w:bottom w:val="single" w:sz="4" w:space="0" w:color="auto"/>
            </w:tcBorders>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tcPr>
          <w:p w:rsidR="00D01BEF" w:rsidRPr="005E6EB3" w:rsidRDefault="00D01BEF" w:rsidP="00E60185">
            <w:pPr>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サービスの提供開始について、利用者と契約書を交わしているか。</w:t>
            </w:r>
          </w:p>
          <w:p w:rsidR="00D01BEF" w:rsidRPr="005E6EB3" w:rsidRDefault="00D01BEF" w:rsidP="00E60185">
            <w:pPr>
              <w:pStyle w:val="a3"/>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契約の内容は、不当に利用者の権利を侵害若しくは制限するものとなっていないか。</w:t>
            </w: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1402"/>
        </w:trPr>
        <w:tc>
          <w:tcPr>
            <w:tcW w:w="2310" w:type="dxa"/>
            <w:tcBorders>
              <w:tl2br w:val="nil"/>
            </w:tcBorders>
            <w:shd w:val="clear" w:color="auto" w:fill="auto"/>
          </w:tcPr>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提供拒否の禁止</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Chars="76" w:left="160"/>
              <w:jc w:val="left"/>
              <w:rPr>
                <w:rFonts w:ascii="ＭＳ ゴシック" w:eastAsia="ＭＳ ゴシック" w:hAnsi="ＭＳ ゴシック"/>
                <w:sz w:val="16"/>
                <w:szCs w:val="16"/>
              </w:rPr>
            </w:pPr>
          </w:p>
        </w:tc>
        <w:tc>
          <w:tcPr>
            <w:tcW w:w="7320" w:type="dxa"/>
            <w:shd w:val="clear" w:color="auto" w:fill="auto"/>
          </w:tcPr>
          <w:p w:rsidR="00D01BEF" w:rsidRPr="005E6EB3" w:rsidRDefault="00D01BEF" w:rsidP="00E60185">
            <w:pPr>
              <w:pStyle w:val="a3"/>
              <w:tabs>
                <w:tab w:val="clear" w:pos="4252"/>
                <w:tab w:val="clear" w:pos="8504"/>
              </w:tabs>
              <w:snapToGrid/>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正当な理由なく指定居宅介護支援の提供を拒否していないか。</w:t>
            </w:r>
          </w:p>
          <w:p w:rsidR="00D01BEF" w:rsidRPr="005E6EB3" w:rsidRDefault="00D01BEF" w:rsidP="00E60185">
            <w:pPr>
              <w:spacing w:line="260" w:lineRule="exact"/>
              <w:rPr>
                <w:rFonts w:ascii="ＭＳ ゴシック" w:eastAsia="ＭＳ ゴシック" w:hAnsi="ＭＳ ゴシック"/>
                <w:strike/>
                <w:sz w:val="18"/>
                <w:szCs w:val="18"/>
              </w:rPr>
            </w:pPr>
            <w:r w:rsidRPr="005E6EB3">
              <w:rPr>
                <w:rFonts w:ascii="ＭＳ ゴシック" w:eastAsia="ＭＳ ゴシック" w:hAnsi="ＭＳ ゴシック" w:hint="eastAsia"/>
                <w:sz w:val="18"/>
                <w:szCs w:val="18"/>
              </w:rPr>
              <w:t>（正当な理由）</w:t>
            </w:r>
          </w:p>
          <w:p w:rsidR="00D01BEF" w:rsidRPr="005E6EB3" w:rsidRDefault="00D01BEF" w:rsidP="00E60185">
            <w:pPr>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①当該事業所の現員からは利用申込に応じきれない場合</w:t>
            </w:r>
          </w:p>
          <w:p w:rsidR="00D01BEF" w:rsidRPr="005E6EB3" w:rsidRDefault="00D01BEF" w:rsidP="00E60185">
            <w:pPr>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②利用申込者の居住地が当該事業所の通常の事業の実施地域外である場合</w:t>
            </w:r>
          </w:p>
          <w:p w:rsidR="00D01BEF" w:rsidRPr="005E6EB3" w:rsidRDefault="00D01BEF" w:rsidP="00E60185">
            <w:pPr>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③利用申込者が他の指定居宅介護支援事業者にも併せて指定居宅介護支援の依頼を行っていることが明らかな場合　等</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826"/>
        </w:trPr>
        <w:tc>
          <w:tcPr>
            <w:tcW w:w="2310" w:type="dxa"/>
            <w:tcBorders>
              <w:bottom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３　サービス提供困難時の対応</w:t>
            </w:r>
          </w:p>
          <w:p w:rsidR="00D01BEF" w:rsidRPr="005E6EB3" w:rsidRDefault="00D01BEF" w:rsidP="00E60185">
            <w:pPr>
              <w:spacing w:line="240" w:lineRule="exact"/>
              <w:ind w:left="160" w:hangingChars="100" w:hanging="160"/>
              <w:jc w:val="left"/>
              <w:rPr>
                <w:rFonts w:ascii="ＭＳ ゴシック" w:eastAsia="ＭＳ ゴシック" w:hAnsi="ＭＳ ゴシック"/>
                <w:sz w:val="16"/>
                <w:szCs w:val="16"/>
              </w:rPr>
            </w:pPr>
          </w:p>
        </w:tc>
        <w:tc>
          <w:tcPr>
            <w:tcW w:w="7320" w:type="dxa"/>
            <w:tcBorders>
              <w:bottom w:val="single" w:sz="4" w:space="0" w:color="auto"/>
            </w:tcBorders>
            <w:shd w:val="clear" w:color="auto" w:fill="auto"/>
          </w:tcPr>
          <w:p w:rsidR="00D01BEF" w:rsidRPr="005E6EB3" w:rsidRDefault="00D01BEF" w:rsidP="00E60185">
            <w:pPr>
              <w:pStyle w:val="a3"/>
              <w:tabs>
                <w:tab w:val="clear" w:pos="4252"/>
                <w:tab w:val="clear" w:pos="8504"/>
              </w:tabs>
              <w:snapToGrid/>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当該事業所の通常の事業実施地域を勘案し、利用申込者に対し自ら適切な指定居宅介護支援を提供することが困難であると認めた場合、他の指定居宅介護支援事業者の紹介その他必要な措置を講じているか。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837"/>
        </w:trPr>
        <w:tc>
          <w:tcPr>
            <w:tcW w:w="2310" w:type="dxa"/>
            <w:tcBorders>
              <w:bottom w:val="single" w:sz="4" w:space="0" w:color="auto"/>
              <w:tl2br w:val="nil"/>
            </w:tcBorders>
            <w:shd w:val="clear" w:color="auto" w:fill="auto"/>
          </w:tcPr>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４　受給資格等の確認</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tc>
        <w:tc>
          <w:tcPr>
            <w:tcW w:w="7320" w:type="dxa"/>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（確認の具体的な方法：　　　　　　　　　　　　　　　　　　　　）</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566"/>
        </w:trPr>
        <w:tc>
          <w:tcPr>
            <w:tcW w:w="2310" w:type="dxa"/>
            <w:vMerge w:val="restart"/>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５　要介護認定等の申請に係る援助</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被保険者の要介護認定に係る申請について、申請の代行を依頼された場合等において利用申込者の意思を踏まえて、必要な協力を行っているか。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1113"/>
        </w:trPr>
        <w:tc>
          <w:tcPr>
            <w:tcW w:w="2310" w:type="dxa"/>
            <w:vMerge/>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740"/>
        </w:trPr>
        <w:tc>
          <w:tcPr>
            <w:tcW w:w="2310" w:type="dxa"/>
            <w:vMerge/>
            <w:tcBorders>
              <w:bottom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tcPr>
          <w:p w:rsidR="00D01BEF" w:rsidRPr="005E6EB3" w:rsidRDefault="00D01BEF" w:rsidP="00E60185">
            <w:pPr>
              <w:spacing w:line="240" w:lineRule="exact"/>
              <w:rPr>
                <w:rFonts w:ascii="ＭＳ ゴシック" w:eastAsia="ＭＳ ゴシック" w:hAnsi="ＭＳ ゴシック"/>
                <w:spacing w:val="-2"/>
                <w:sz w:val="18"/>
                <w:szCs w:val="18"/>
              </w:rPr>
            </w:pPr>
            <w:r w:rsidRPr="005E6EB3">
              <w:rPr>
                <w:rFonts w:ascii="ＭＳ ゴシック" w:eastAsia="ＭＳ ゴシック" w:hAnsi="ＭＳ ゴシック" w:hint="eastAsia"/>
                <w:spacing w:val="-2"/>
                <w:sz w:val="18"/>
                <w:szCs w:val="18"/>
              </w:rPr>
              <w:t>要介護認定の更新の申請が、遅くとも当該利用者が受けている要介護認定等の有効期間満了日の30日前には行われるよう、必要な援助を行っているか。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1"/>
        </w:trPr>
        <w:tc>
          <w:tcPr>
            <w:tcW w:w="2310" w:type="dxa"/>
            <w:tcBorders>
              <w:tl2br w:val="nil"/>
            </w:tcBorders>
            <w:shd w:val="clear" w:color="auto" w:fill="auto"/>
          </w:tcPr>
          <w:p w:rsidR="00D01BEF" w:rsidRPr="005E6EB3" w:rsidRDefault="00D01BEF" w:rsidP="00E60185">
            <w:pPr>
              <w:spacing w:line="240" w:lineRule="exact"/>
              <w:ind w:left="168" w:hangingChars="100" w:hanging="168"/>
              <w:jc w:val="left"/>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 xml:space="preserve">６　身分を証する書類の携　　行　</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介護支援専門員証</w:t>
            </w:r>
          </w:p>
        </w:tc>
        <w:tc>
          <w:tcPr>
            <w:tcW w:w="7320" w:type="dxa"/>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介護支援専門員証を携行し、初回訪問時及び利用者又はその家族から求められたときは、これを提示しているか。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29"/>
        </w:trPr>
        <w:tc>
          <w:tcPr>
            <w:tcW w:w="2310" w:type="dxa"/>
            <w:vMerge w:val="restart"/>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７　利用料等の受領</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領収証控</w:t>
            </w:r>
          </w:p>
        </w:tc>
        <w:tc>
          <w:tcPr>
            <w:tcW w:w="7320" w:type="dxa"/>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指定居宅介護支援を提供した際に、利用者から受ける利用料（法定代理受領以外）と、法定代理受領との間で、不合理な差額が生じていないか。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538"/>
        </w:trPr>
        <w:tc>
          <w:tcPr>
            <w:tcW w:w="2310" w:type="dxa"/>
            <w:vMerge/>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shd w:val="clear" w:color="auto" w:fill="auto"/>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通常の事業実施地域内で居宅介護支援の提供を行う場合、交通費の支払を受けていないか。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560"/>
        </w:trPr>
        <w:tc>
          <w:tcPr>
            <w:tcW w:w="2310" w:type="dxa"/>
            <w:vMerge/>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shd w:val="clear" w:color="auto" w:fill="auto"/>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利用者の選定により通常の事業実施地域外で居宅介護支援の提供を行う場合、それに要した交通費の額以外の支払を受けていないか。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994"/>
        </w:trPr>
        <w:tc>
          <w:tcPr>
            <w:tcW w:w="2310" w:type="dxa"/>
            <w:vMerge/>
            <w:tcBorders>
              <w:bottom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の選定により通常の事業実施地域外で居宅介護支援の提供を行う場合、それに要した交通費の支払いについて、あらかじめ、利用者又はその家族に対し、当該居宅介護支援の内容及び費用について説明を行い、利用者の同意を得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12"/>
        </w:trPr>
        <w:tc>
          <w:tcPr>
            <w:tcW w:w="2310" w:type="dxa"/>
            <w:vMerge w:val="restart"/>
            <w:tcBorders>
              <w:top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（領収証の交付）</w:t>
            </w:r>
          </w:p>
        </w:tc>
        <w:tc>
          <w:tcPr>
            <w:tcW w:w="7320" w:type="dxa"/>
            <w:tcBorders>
              <w:bottom w:val="single" w:sz="4" w:space="0" w:color="auto"/>
            </w:tcBorders>
            <w:shd w:val="clear" w:color="auto" w:fill="auto"/>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利用料等の支払を受ける際、利用者に対し領収証を交付しているか。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546"/>
        </w:trPr>
        <w:tc>
          <w:tcPr>
            <w:tcW w:w="2310" w:type="dxa"/>
            <w:vMerge/>
            <w:tcBorders>
              <w:bottom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979"/>
        </w:trPr>
        <w:tc>
          <w:tcPr>
            <w:tcW w:w="2310" w:type="dxa"/>
            <w:tcBorders>
              <w:top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８　保険給付の請求のための証明書の交付</w:t>
            </w:r>
          </w:p>
          <w:p w:rsidR="00D01BEF" w:rsidRPr="005E6EB3" w:rsidRDefault="00D01BEF" w:rsidP="00E60185">
            <w:pPr>
              <w:spacing w:line="240" w:lineRule="exact"/>
              <w:ind w:left="180" w:hangingChars="100" w:hanging="180"/>
              <w:jc w:val="left"/>
              <w:rPr>
                <w:rFonts w:ascii="ＭＳ ゴシック" w:eastAsia="ＭＳ ゴシック" w:hAnsi="ＭＳ ゴシック"/>
                <w:sz w:val="12"/>
                <w:szCs w:val="12"/>
              </w:rPr>
            </w:pPr>
            <w:r w:rsidRPr="005E6EB3">
              <w:rPr>
                <w:rFonts w:ascii="ＭＳ ゴシック" w:eastAsia="ＭＳ ゴシック" w:hAnsi="ＭＳ ゴシック" w:hint="eastAsia"/>
                <w:sz w:val="18"/>
                <w:szCs w:val="18"/>
              </w:rPr>
              <w:t>・　指定居宅介護支援提供証明書</w:t>
            </w:r>
          </w:p>
        </w:tc>
        <w:tc>
          <w:tcPr>
            <w:tcW w:w="7320" w:type="dxa"/>
            <w:tcBorders>
              <w:bottom w:val="single" w:sz="4" w:space="0" w:color="auto"/>
            </w:tcBorders>
            <w:shd w:val="clear" w:color="auto" w:fill="auto"/>
          </w:tcPr>
          <w:p w:rsidR="00D01BEF" w:rsidRPr="005E6EB3" w:rsidRDefault="00D01BEF" w:rsidP="00E60185">
            <w:pPr>
              <w:pStyle w:val="a3"/>
              <w:tabs>
                <w:tab w:val="clear" w:pos="4252"/>
                <w:tab w:val="clear" w:pos="8504"/>
              </w:tabs>
              <w:snapToGrid/>
              <w:spacing w:line="240" w:lineRule="exact"/>
              <w:ind w:firstLineChars="4" w:firstLine="7"/>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提供した指定居宅介護支援について、利用料の支払いを受けた場合は、当該利用料の額等を記載した指定居宅介護支援提供証明書を利用者に対して交付しているか。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96"/>
        </w:trPr>
        <w:tc>
          <w:tcPr>
            <w:tcW w:w="2310" w:type="dxa"/>
            <w:vMerge w:val="restart"/>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９　指定居宅介護支援の基本取扱方針</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サービス提供に関する記録及び日誌等</w:t>
            </w:r>
          </w:p>
        </w:tc>
        <w:tc>
          <w:tcPr>
            <w:tcW w:w="7320" w:type="dxa"/>
            <w:shd w:val="clear" w:color="auto" w:fill="auto"/>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指定居宅介護支援は、要介護状態の軽減又は悪化の防止に資するように行われるとともに、医療サービスとの連携に十分配慮して行われているか。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68"/>
        </w:trPr>
        <w:tc>
          <w:tcPr>
            <w:tcW w:w="2310" w:type="dxa"/>
            <w:vMerge/>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tcPr>
          <w:p w:rsidR="00D01BEF" w:rsidRPr="005E6EB3" w:rsidRDefault="00D01BEF" w:rsidP="00E60185">
            <w:pPr>
              <w:spacing w:line="240" w:lineRule="exact"/>
              <w:rPr>
                <w:rFonts w:ascii="ＭＳ ゴシック" w:eastAsia="ＭＳ ゴシック" w:hAnsi="ＭＳ ゴシック"/>
                <w:spacing w:val="-8"/>
                <w:sz w:val="18"/>
                <w:szCs w:val="18"/>
              </w:rPr>
            </w:pPr>
            <w:r w:rsidRPr="005E6EB3">
              <w:rPr>
                <w:rFonts w:ascii="ＭＳ ゴシック" w:eastAsia="ＭＳ ゴシック" w:hAnsi="ＭＳ ゴシック" w:hint="eastAsia"/>
                <w:spacing w:val="-8"/>
                <w:sz w:val="18"/>
                <w:szCs w:val="18"/>
              </w:rPr>
              <w:t>自ら提供する指定居宅介護支援の質の評価を行い、常にその改善を図っているか。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666"/>
        </w:trPr>
        <w:tc>
          <w:tcPr>
            <w:tcW w:w="2310" w:type="dxa"/>
            <w:vMerge w:val="restart"/>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10　指定居宅介護支援の具体的取扱方針</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サービス担当者会議記録</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w:t>
            </w:r>
          </w:p>
          <w:p w:rsidR="00D01BEF" w:rsidRPr="005E6EB3" w:rsidRDefault="00D01BEF" w:rsidP="00E60185">
            <w:pPr>
              <w:spacing w:line="240" w:lineRule="exact"/>
              <w:ind w:firstLineChars="100" w:firstLine="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200" w:hangingChars="100" w:hanging="200"/>
              <w:jc w:val="left"/>
              <w:rPr>
                <w:rFonts w:ascii="ＭＳ ゴシック" w:eastAsia="ＭＳ ゴシック" w:hAnsi="ＭＳ ゴシック"/>
                <w:sz w:val="20"/>
              </w:rPr>
            </w:pPr>
            <w:r w:rsidRPr="005E6EB3">
              <w:rPr>
                <w:rFonts w:ascii="ＭＳ ゴシック" w:eastAsia="ＭＳ ゴシック" w:hAnsi="ＭＳ ゴシック" w:hint="eastAsia"/>
                <w:sz w:val="20"/>
              </w:rPr>
              <w:t>10　指定居宅介護支援の具体的取扱方針</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実地状況の把握</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（モニタリング）記録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個別サービス計画</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20"/>
              </w:rPr>
            </w:pPr>
            <w:r w:rsidRPr="005E6EB3">
              <w:rPr>
                <w:rFonts w:ascii="ＭＳ ゴシック" w:eastAsia="ＭＳ ゴシック" w:hAnsi="ＭＳ ゴシック" w:hint="eastAsia"/>
                <w:sz w:val="20"/>
              </w:rPr>
              <w:t>10　指定居宅介護支援の具体的取扱方針</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実地状況の把握</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（モニタリング）記録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個別サービス計画</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20"/>
              </w:rPr>
            </w:pPr>
            <w:r w:rsidRPr="005E6EB3">
              <w:rPr>
                <w:rFonts w:ascii="ＭＳ ゴシック" w:eastAsia="ＭＳ ゴシック" w:hAnsi="ＭＳ ゴシック" w:hint="eastAsia"/>
                <w:sz w:val="20"/>
              </w:rPr>
              <w:t>10　指定居宅介護支援の具体的取扱方針</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実地状況の把握（モニタリング）記録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個別サービス計画</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20"/>
              </w:rPr>
            </w:pPr>
            <w:r w:rsidRPr="005E6EB3">
              <w:rPr>
                <w:rFonts w:ascii="ＭＳ ゴシック" w:eastAsia="ＭＳ ゴシック" w:hAnsi="ＭＳ ゴシック" w:hint="eastAsia"/>
                <w:sz w:val="20"/>
              </w:rPr>
              <w:t>10　指定居宅介護支援の具体的取扱方針</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実地状況の把握</w:t>
            </w:r>
          </w:p>
          <w:p w:rsidR="00D01BEF" w:rsidRPr="005E6EB3" w:rsidRDefault="00D01BEF" w:rsidP="00E60185">
            <w:pPr>
              <w:spacing w:line="240" w:lineRule="exact"/>
              <w:ind w:leftChars="100" w:left="21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（モニタリング）記録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個別サービス計画</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10　指定居宅介護支援の具体的取扱方針</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実地状況の把握（モニタリング）記録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個別サービス計画</w:t>
            </w:r>
          </w:p>
          <w:p w:rsidR="00D01BEF" w:rsidRPr="005E6EB3" w:rsidRDefault="00D01BEF" w:rsidP="00E60185">
            <w:pPr>
              <w:spacing w:line="240" w:lineRule="exact"/>
              <w:jc w:val="left"/>
              <w:rPr>
                <w:rFonts w:ascii="ＭＳ ゴシック" w:eastAsia="ＭＳ ゴシック" w:hAnsi="ＭＳ ゴシック"/>
                <w:sz w:val="16"/>
                <w:szCs w:val="16"/>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10　指定居宅介護支援の具体的取扱方針</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居宅介護支援経過</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課題分析（アセスメント）記録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実地状況の把握（モニタリング）記録</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個別サービス計画</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vAlign w:val="center"/>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（指定居宅介護支援の取扱方針）</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の課題分析から担当者に対する個別サービス計画の提出依頼までの一連の業務について、基本的には一連の順序で進めるべきであるが、緊急的なサービス利用等やむを得ない場合や効果的・効率的に行うことを前提とするものであれば、業務の順序について拘束するものではない。ただし、その場合にあっても、それぞれに位置づけられた個々の業務は事後的に可及的速やかに実施し、その結果に基づいて必要に応じてサービス計画を見直すなど、適切に対応しているか。</w:t>
            </w:r>
          </w:p>
          <w:p w:rsidR="00D01BEF" w:rsidRPr="005E6EB3" w:rsidRDefault="00D01BEF" w:rsidP="00E60185">
            <w:pPr>
              <w:widowControl/>
              <w:spacing w:line="240" w:lineRule="exact"/>
              <w:rPr>
                <w:rFonts w:ascii="ＭＳ ゴシック" w:eastAsia="ＭＳ ゴシック" w:hAnsi="ＭＳ ゴシック"/>
                <w:sz w:val="18"/>
                <w:szCs w:val="18"/>
              </w:rPr>
            </w:pP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666"/>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（介護支援専門員による居宅サービス計画の作成）</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指定居宅介護支援事業所の管理者は、介護支援専門員に居宅サービス計画の作成に関する業務を担当させているか。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393"/>
        </w:trPr>
        <w:tc>
          <w:tcPr>
            <w:tcW w:w="2310" w:type="dxa"/>
            <w:vMerge/>
            <w:shd w:val="clear" w:color="auto" w:fill="auto"/>
          </w:tcPr>
          <w:p w:rsidR="00D01BEF" w:rsidRPr="005E6EB3" w:rsidRDefault="00D01BEF" w:rsidP="00E60185">
            <w:pPr>
              <w:spacing w:line="240" w:lineRule="exact"/>
              <w:ind w:left="160" w:hangingChars="100" w:hanging="160"/>
              <w:jc w:val="left"/>
              <w:rPr>
                <w:rFonts w:ascii="ＭＳ ゴシック" w:eastAsia="ＭＳ ゴシック" w:hAnsi="ＭＳ ゴシック"/>
                <w:sz w:val="16"/>
                <w:szCs w:val="16"/>
              </w:rPr>
            </w:pPr>
          </w:p>
        </w:tc>
        <w:tc>
          <w:tcPr>
            <w:tcW w:w="7320" w:type="dxa"/>
            <w:tcBorders>
              <w:bottom w:val="single" w:sz="4" w:space="0" w:color="auto"/>
              <w:tl2br w:val="nil"/>
            </w:tcBorders>
            <w:shd w:val="clear" w:color="auto" w:fill="auto"/>
          </w:tcPr>
          <w:p w:rsidR="00D01BEF" w:rsidRPr="005E6EB3" w:rsidRDefault="00D01BEF" w:rsidP="00E60185">
            <w:pPr>
              <w:widowControl/>
              <w:spacing w:line="240" w:lineRule="exact"/>
              <w:ind w:hanging="1"/>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（指定居宅介護支援の基本的留意点）</w:t>
            </w:r>
          </w:p>
          <w:p w:rsidR="00D01BEF" w:rsidRPr="005E6EB3" w:rsidRDefault="00D01BEF" w:rsidP="00E60185">
            <w:pPr>
              <w:widowControl/>
              <w:spacing w:line="240" w:lineRule="exact"/>
              <w:ind w:hanging="1"/>
              <w:rPr>
                <w:rFonts w:ascii="ＭＳ ゴシック" w:eastAsia="ＭＳ ゴシック" w:hAnsi="ＭＳ ゴシック"/>
                <w:sz w:val="18"/>
                <w:szCs w:val="18"/>
              </w:rPr>
            </w:pPr>
            <w:r w:rsidRPr="005E6EB3">
              <w:rPr>
                <w:rFonts w:ascii="ＭＳ ゴシック" w:eastAsia="ＭＳ ゴシック" w:hAnsi="ＭＳ ゴシック" w:hint="eastAsia"/>
                <w:bCs/>
                <w:sz w:val="18"/>
                <w:szCs w:val="18"/>
              </w:rPr>
              <w:t>指定居宅介護支援の提供に当たっては、懇切丁寧に行うことを旨とし、利用者又はその家族に対し、サービスの提供方法等について、理解しやすいように説明を行っているか。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62"/>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spacing w:line="240" w:lineRule="exact"/>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（継続的かつ計画的な指定居宅サービス等の利用）</w:t>
            </w:r>
          </w:p>
          <w:p w:rsidR="00D01BEF" w:rsidRPr="005E6EB3" w:rsidRDefault="00D01BEF" w:rsidP="00E60185">
            <w:pPr>
              <w:spacing w:line="240" w:lineRule="exact"/>
              <w:rPr>
                <w:rFonts w:ascii="ＭＳ ゴシック" w:eastAsia="ＭＳ ゴシック" w:hAnsi="ＭＳ ゴシック"/>
                <w:bCs/>
                <w:spacing w:val="-6"/>
                <w:sz w:val="18"/>
                <w:szCs w:val="18"/>
              </w:rPr>
            </w:pPr>
            <w:r w:rsidRPr="005E6EB3">
              <w:rPr>
                <w:rFonts w:ascii="ＭＳ ゴシック" w:eastAsia="ＭＳ ゴシック" w:hAnsi="ＭＳ ゴシック" w:hint="eastAsia"/>
                <w:bCs/>
                <w:spacing w:val="-6"/>
                <w:sz w:val="18"/>
                <w:szCs w:val="18"/>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p w:rsidR="00D01BEF" w:rsidRPr="005E6EB3" w:rsidRDefault="00D01BEF" w:rsidP="00E60185">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bCs/>
                <w:spacing w:val="-6"/>
                <w:sz w:val="18"/>
                <w:szCs w:val="18"/>
              </w:rPr>
              <w:t xml:space="preserve">　また、支給限度額の枠があることをのみをもって、特定の時期に偏って継続が困難な、また、必要性に乏しい居宅サービスの利用を助長していないか。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spacing w:line="240" w:lineRule="exact"/>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（総合的な居宅サービス計画の作成）</w:t>
            </w:r>
          </w:p>
          <w:p w:rsidR="00D01BEF" w:rsidRPr="005E6EB3" w:rsidRDefault="00D01BEF" w:rsidP="00E60185">
            <w:pPr>
              <w:spacing w:line="240" w:lineRule="exact"/>
              <w:rPr>
                <w:rFonts w:ascii="ＭＳ ゴシック" w:eastAsia="ＭＳ ゴシック" w:hAnsi="ＭＳ ゴシック"/>
                <w:bCs/>
                <w:spacing w:val="-2"/>
                <w:sz w:val="18"/>
                <w:szCs w:val="18"/>
              </w:rPr>
            </w:pPr>
            <w:r w:rsidRPr="005E6EB3">
              <w:rPr>
                <w:rFonts w:ascii="ＭＳ ゴシック" w:eastAsia="ＭＳ ゴシック" w:hAnsi="ＭＳ ゴシック" w:hint="eastAsia"/>
                <w:bCs/>
                <w:spacing w:val="-2"/>
                <w:sz w:val="18"/>
                <w:szCs w:val="18"/>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rsidR="00D01BEF" w:rsidRPr="005E6EB3" w:rsidRDefault="00D01BEF" w:rsidP="00E60185">
            <w:pPr>
              <w:spacing w:line="240" w:lineRule="exact"/>
              <w:ind w:left="172" w:hangingChars="100" w:hanging="172"/>
              <w:rPr>
                <w:rFonts w:ascii="ＭＳ ゴシック" w:eastAsia="ＭＳ ゴシック" w:hAnsi="ＭＳ ゴシック"/>
                <w:spacing w:val="-4"/>
                <w:sz w:val="18"/>
                <w:szCs w:val="18"/>
              </w:rPr>
            </w:pPr>
            <w:r w:rsidRPr="005E6EB3">
              <w:rPr>
                <w:rFonts w:ascii="ＭＳ ゴシック" w:eastAsia="ＭＳ ゴシック" w:hAnsi="ＭＳ ゴシック" w:hint="eastAsia"/>
                <w:spacing w:val="-4"/>
                <w:sz w:val="18"/>
                <w:szCs w:val="18"/>
              </w:rPr>
              <w:t>※　居宅サービス計画は、利用者の日常生活全般を支援する観点に立って作成されることが重要である。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p w:rsidR="00D01BEF" w:rsidRPr="005E6EB3" w:rsidRDefault="00D01BEF" w:rsidP="00E60185">
            <w:pPr>
              <w:spacing w:line="240" w:lineRule="exact"/>
              <w:rPr>
                <w:rFonts w:ascii="ＭＳ ゴシック" w:eastAsia="ＭＳ ゴシック" w:hAnsi="ＭＳ ゴシック"/>
                <w:spacing w:val="-4"/>
                <w:sz w:val="18"/>
                <w:szCs w:val="18"/>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304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（利用者自身によるサービスの選択）</w:t>
            </w:r>
          </w:p>
          <w:p w:rsidR="00D01BEF" w:rsidRPr="005E6EB3" w:rsidRDefault="00D01BEF" w:rsidP="00E60185">
            <w:pPr>
              <w:widowControl/>
              <w:spacing w:line="240" w:lineRule="exact"/>
              <w:rPr>
                <w:rFonts w:ascii="ＭＳ ゴシック" w:eastAsia="ＭＳ ゴシック" w:hAnsi="ＭＳ ゴシック"/>
                <w:bCs/>
                <w:sz w:val="18"/>
                <w:szCs w:val="18"/>
              </w:rPr>
            </w:pPr>
            <w:r w:rsidRPr="005E6EB3">
              <w:rPr>
                <w:rFonts w:ascii="ＭＳ ゴシック" w:eastAsia="ＭＳ ゴシック" w:hAnsi="ＭＳ ゴシック" w:hint="eastAsia"/>
                <w:sz w:val="18"/>
                <w:szCs w:val="18"/>
              </w:rPr>
              <w:t>介護支援専門員は、居宅サービス計画の作成の開始に当たっては、</w:t>
            </w:r>
            <w:r w:rsidRPr="005E6EB3">
              <w:rPr>
                <w:rFonts w:ascii="ＭＳ ゴシック" w:eastAsia="ＭＳ ゴシック" w:hAnsi="ＭＳ ゴシック" w:hint="eastAsia"/>
                <w:bCs/>
                <w:sz w:val="18"/>
                <w:szCs w:val="18"/>
              </w:rPr>
              <w:t>利用者によるサービスの選択に資するよう</w:t>
            </w:r>
            <w:r w:rsidRPr="005E6EB3">
              <w:rPr>
                <w:rFonts w:ascii="ＭＳ ゴシック" w:eastAsia="ＭＳ ゴシック" w:hAnsi="ＭＳ ゴシック" w:hint="eastAsia"/>
                <w:sz w:val="18"/>
                <w:szCs w:val="18"/>
              </w:rPr>
              <w:t>、利用者から複数の指定居宅サービス事業者等の紹介の求めがあった場合等には誠実に対応するとともに、居宅サービス計画案を利用者に提示する際には、当該地域における指定居宅サービス事業者等に関するサービスの内容、利用料等の情報を適正に利用者又はその家族に対して</w:t>
            </w:r>
            <w:r w:rsidRPr="005E6EB3">
              <w:rPr>
                <w:rFonts w:ascii="ＭＳ ゴシック" w:eastAsia="ＭＳ ゴシック" w:hAnsi="ＭＳ ゴシック" w:hint="eastAsia"/>
                <w:bCs/>
                <w:sz w:val="18"/>
                <w:szCs w:val="18"/>
              </w:rPr>
              <w:t>提供しているか。</w:t>
            </w:r>
          </w:p>
          <w:p w:rsidR="00D01BEF" w:rsidRPr="005E6EB3" w:rsidRDefault="00D01BEF" w:rsidP="00E60185">
            <w:pPr>
              <w:widowControl/>
              <w:spacing w:line="240" w:lineRule="exact"/>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rPr>
              <w:t>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ていないか。</w:t>
            </w: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96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（課題分析の実施）</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D01BEF" w:rsidRPr="005E6EB3" w:rsidRDefault="00D01BEF" w:rsidP="00E60185">
            <w:pPr>
              <w:widowControl/>
              <w:spacing w:line="240" w:lineRule="exact"/>
              <w:rPr>
                <w:rFonts w:ascii="ＭＳ ゴシック" w:eastAsia="ＭＳ ゴシック" w:hAnsi="ＭＳ ゴシック"/>
                <w:sz w:val="18"/>
                <w:szCs w:val="18"/>
              </w:rPr>
            </w:pPr>
          </w:p>
          <w:p w:rsidR="00D01BEF" w:rsidRPr="005E6EB3" w:rsidRDefault="00D01BEF" w:rsidP="00E60185">
            <w:pPr>
              <w:widowControl/>
              <w:numPr>
                <w:ilvl w:val="0"/>
                <w:numId w:val="6"/>
              </w:numPr>
              <w:spacing w:line="240" w:lineRule="exact"/>
              <w:ind w:left="0" w:firstLine="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課題分析の実施【平成11年７月29日付け老企第22号第２-⑺-⑥】</w:t>
            </w: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居宅サービス計画は、個々の利用者の特性に応じて作成されることが重要である。このため介護支援専門員は、居宅サービス計画の作成に先立ち利用者の課題分析を行うこととなる。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分析することであり、利用者の生活全般についてその状態を十分把握することが重要である。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式については、別途通知【「介護サービス計画書の様式及び課題分析標準項目の提示について」（平成11年11月12日老企第29号）】するところによるものである。</w:t>
            </w: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p w:rsidR="00D01BEF" w:rsidRPr="005E6EB3" w:rsidRDefault="00D01BEF" w:rsidP="00E60185">
            <w:pPr>
              <w:widowControl/>
              <w:spacing w:line="240" w:lineRule="exact"/>
              <w:ind w:leftChars="100" w:left="210"/>
              <w:rPr>
                <w:rFonts w:ascii="ＭＳ ゴシック" w:eastAsia="ＭＳ ゴシック" w:hAnsi="ＭＳ ゴシック"/>
                <w:spacing w:val="-6"/>
                <w:sz w:val="18"/>
                <w:szCs w:val="18"/>
              </w:rPr>
            </w:pP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16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shd w:val="clear" w:color="auto" w:fill="auto"/>
          </w:tcPr>
          <w:p w:rsidR="00D01BEF" w:rsidRPr="005E6EB3" w:rsidRDefault="00D01BEF" w:rsidP="00E60185">
            <w:pPr>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（課題分析における留意点）</w:t>
            </w:r>
          </w:p>
          <w:p w:rsidR="00D01BEF" w:rsidRPr="005E6EB3" w:rsidRDefault="00D01BEF" w:rsidP="00E60185">
            <w:pPr>
              <w:spacing w:line="260" w:lineRule="exact"/>
              <w:rPr>
                <w:rFonts w:ascii="ＭＳ ゴシック" w:eastAsia="ＭＳ ゴシック" w:hAnsi="ＭＳ ゴシック"/>
                <w:spacing w:val="-4"/>
                <w:sz w:val="18"/>
                <w:szCs w:val="18"/>
              </w:rPr>
            </w:pPr>
            <w:r w:rsidRPr="005E6EB3">
              <w:rPr>
                <w:rFonts w:ascii="ＭＳ ゴシック" w:eastAsia="ＭＳ ゴシック" w:hAnsi="ＭＳ ゴシック" w:hint="eastAsia"/>
                <w:spacing w:val="-4"/>
                <w:sz w:val="18"/>
                <w:szCs w:val="18"/>
              </w:rPr>
              <w:t>介護支援専門員は、前号に規定する解決すべき課題の把握（</w:t>
            </w:r>
            <w:r w:rsidRPr="005E6EB3">
              <w:rPr>
                <w:rFonts w:ascii="ＭＳ ゴシック" w:eastAsia="ＭＳ ゴシック" w:hAnsi="ＭＳ ゴシック" w:hint="eastAsia"/>
                <w:bCs/>
                <w:spacing w:val="-4"/>
                <w:sz w:val="18"/>
                <w:szCs w:val="18"/>
              </w:rPr>
              <w:t>以下「アセスメント」という。）</w:t>
            </w:r>
            <w:r w:rsidRPr="005E6EB3">
              <w:rPr>
                <w:rFonts w:ascii="ＭＳ ゴシック" w:eastAsia="ＭＳ ゴシック" w:hAnsi="ＭＳ ゴシック" w:hint="eastAsia"/>
                <w:spacing w:val="-4"/>
                <w:sz w:val="18"/>
                <w:szCs w:val="18"/>
              </w:rPr>
              <w:t>に当たっては、利用者の居宅を訪問し、利用者及びその家族に面接して行わなければならない。この場合において、介護支援専門員は、面接の趣旨を利用者及びその家族に対して十分に説明し、理解を得ているか。</w:t>
            </w:r>
          </w:p>
          <w:p w:rsidR="00D01BEF" w:rsidRPr="005E6EB3" w:rsidRDefault="00D01BEF" w:rsidP="00E60185">
            <w:pPr>
              <w:spacing w:line="260" w:lineRule="exact"/>
              <w:rPr>
                <w:rFonts w:ascii="ＭＳ ゴシック" w:eastAsia="ＭＳ ゴシック" w:hAnsi="ＭＳ ゴシック"/>
                <w:spacing w:val="-4"/>
                <w:sz w:val="18"/>
                <w:szCs w:val="18"/>
              </w:rPr>
            </w:pPr>
          </w:p>
          <w:p w:rsidR="00D01BEF" w:rsidRPr="005E6EB3" w:rsidRDefault="00D01BEF" w:rsidP="00E60185">
            <w:pPr>
              <w:widowControl/>
              <w:spacing w:line="260" w:lineRule="exact"/>
              <w:rPr>
                <w:rFonts w:ascii="ＭＳ ゴシック" w:eastAsia="ＭＳ ゴシック" w:hAnsi="ＭＳ ゴシック"/>
                <w:spacing w:val="-4"/>
                <w:sz w:val="18"/>
                <w:szCs w:val="18"/>
              </w:rPr>
            </w:pPr>
            <w:r w:rsidRPr="005E6EB3">
              <w:rPr>
                <w:rFonts w:ascii="ＭＳ ゴシック" w:eastAsia="ＭＳ ゴシック" w:hAnsi="ＭＳ ゴシック" w:hint="eastAsia"/>
                <w:sz w:val="18"/>
                <w:szCs w:val="18"/>
              </w:rPr>
              <w:t xml:space="preserve">※　</w:t>
            </w:r>
            <w:r w:rsidRPr="005E6EB3">
              <w:rPr>
                <w:rFonts w:ascii="ＭＳ ゴシック" w:eastAsia="ＭＳ ゴシック" w:hAnsi="ＭＳ ゴシック" w:hint="eastAsia"/>
                <w:spacing w:val="-4"/>
                <w:sz w:val="18"/>
                <w:szCs w:val="18"/>
              </w:rPr>
              <w:t>課題分析における留意点</w:t>
            </w:r>
          </w:p>
          <w:p w:rsidR="00D01BEF" w:rsidRPr="005E6EB3" w:rsidRDefault="00D01BEF" w:rsidP="00E60185">
            <w:pPr>
              <w:widowControl/>
              <w:spacing w:line="260" w:lineRule="exact"/>
              <w:ind w:leftChars="100" w:left="21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介護支援専門員は、解決すべき課題の把握（</w:t>
            </w:r>
            <w:r w:rsidRPr="005E6EB3">
              <w:rPr>
                <w:rFonts w:ascii="ＭＳ ゴシック" w:eastAsia="ＭＳ ゴシック" w:hAnsi="ＭＳ ゴシック" w:hint="eastAsia"/>
                <w:bCs/>
                <w:sz w:val="18"/>
                <w:szCs w:val="18"/>
              </w:rPr>
              <w:t>以下「アセスメント」という。）</w:t>
            </w:r>
            <w:r w:rsidRPr="005E6EB3">
              <w:rPr>
                <w:rFonts w:ascii="ＭＳ ゴシック" w:eastAsia="ＭＳ ゴシック" w:hAnsi="ＭＳ ゴシック" w:hint="eastAsia"/>
                <w:sz w:val="18"/>
                <w:szCs w:val="18"/>
              </w:rPr>
              <w:t>に当たっては、利用者が入院中であることなど物理的な理由がある場合を除き必ず利用者の居宅を訪問し、利用者及びその家族に面接して行わなければならない。この場合において、利用者やその家族との間の信頼関係、協働関係の構築が重要であり、介護支援専門員は、面接の趣旨を利用者及びその家族に対して十分に説明し、理解を得なければならない。なお、このため、介護支援専門員は面接技法等の研鑽に努めることが重要である。</w:t>
            </w:r>
          </w:p>
          <w:p w:rsidR="00D01BEF" w:rsidRPr="005E6EB3" w:rsidRDefault="00D01BEF" w:rsidP="00E60185">
            <w:pPr>
              <w:widowControl/>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アセスメントの結果について記録するとともに、当該記録は、５年間保存しなければならない。</w:t>
            </w:r>
          </w:p>
          <w:p w:rsidR="00D01BEF" w:rsidRPr="005E6EB3" w:rsidRDefault="00D01BEF" w:rsidP="00E60185">
            <w:pPr>
              <w:widowControl/>
              <w:spacing w:line="260" w:lineRule="exact"/>
              <w:ind w:left="180" w:hangingChars="100" w:hanging="180"/>
              <w:rPr>
                <w:rFonts w:ascii="ＭＳ ゴシック" w:eastAsia="ＭＳ ゴシック" w:hAnsi="ＭＳ ゴシック"/>
                <w:sz w:val="18"/>
                <w:szCs w:val="18"/>
              </w:rPr>
            </w:pP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317"/>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shd w:val="clear" w:color="auto" w:fill="auto"/>
          </w:tcPr>
          <w:p w:rsidR="00D01BEF" w:rsidRPr="005E6EB3" w:rsidRDefault="00D01BEF" w:rsidP="00E60185">
            <w:pPr>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（居宅サービス計画原案の作成）</w:t>
            </w:r>
          </w:p>
          <w:p w:rsidR="00D01BEF" w:rsidRPr="005E6EB3" w:rsidRDefault="00D01BEF" w:rsidP="00E60185">
            <w:pPr>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介護支援専門員は、利用者の希望</w:t>
            </w:r>
            <w:r w:rsidRPr="005E6EB3">
              <w:rPr>
                <w:rFonts w:ascii="ＭＳ ゴシック" w:eastAsia="ＭＳ ゴシック" w:hAnsi="ＭＳ ゴシック" w:hint="eastAsia"/>
                <w:bCs/>
                <w:sz w:val="18"/>
                <w:szCs w:val="18"/>
              </w:rPr>
              <w:t>及び利用者についてのアセスメントの結果</w:t>
            </w:r>
            <w:r w:rsidRPr="005E6EB3">
              <w:rPr>
                <w:rFonts w:ascii="ＭＳ ゴシック" w:eastAsia="ＭＳ ゴシック" w:hAnsi="ＭＳ ゴシック" w:hint="eastAsia"/>
                <w:sz w:val="18"/>
                <w:szCs w:val="18"/>
              </w:rPr>
              <w:t>に基づき、</w:t>
            </w:r>
            <w:r w:rsidRPr="005E6EB3">
              <w:rPr>
                <w:rFonts w:ascii="ＭＳ ゴシック" w:eastAsia="ＭＳ ゴシック" w:hAnsi="ＭＳ ゴシック" w:hint="eastAsia"/>
                <w:bCs/>
                <w:sz w:val="18"/>
                <w:szCs w:val="18"/>
              </w:rPr>
              <w:t>利用者の家族の希望及び</w:t>
            </w:r>
            <w:r w:rsidRPr="005E6EB3">
              <w:rPr>
                <w:rFonts w:ascii="ＭＳ ゴシック" w:eastAsia="ＭＳ ゴシック" w:hAnsi="ＭＳ ゴシック" w:hint="eastAsia"/>
                <w:sz w:val="18"/>
                <w:szCs w:val="18"/>
              </w:rPr>
              <w:t>当該地域における指定居宅サービス等が提供される体制を勘案して、</w:t>
            </w:r>
            <w:r w:rsidRPr="005E6EB3">
              <w:rPr>
                <w:rFonts w:ascii="ＭＳ ゴシック" w:eastAsia="ＭＳ ゴシック" w:hAnsi="ＭＳ ゴシック" w:hint="eastAsia"/>
                <w:bCs/>
                <w:sz w:val="18"/>
                <w:szCs w:val="18"/>
              </w:rPr>
              <w:t>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w:t>
            </w:r>
            <w:r w:rsidRPr="005E6EB3">
              <w:rPr>
                <w:rFonts w:ascii="ＭＳ ゴシック" w:eastAsia="ＭＳ ゴシック" w:hAnsi="ＭＳ ゴシック" w:hint="eastAsia"/>
                <w:sz w:val="18"/>
                <w:szCs w:val="18"/>
              </w:rPr>
              <w:t>サービスを提供する上での</w:t>
            </w:r>
            <w:r w:rsidRPr="005E6EB3">
              <w:rPr>
                <w:rFonts w:ascii="ＭＳ ゴシック" w:eastAsia="ＭＳ ゴシック" w:hAnsi="ＭＳ ゴシック" w:hint="eastAsia"/>
                <w:bCs/>
                <w:sz w:val="18"/>
                <w:szCs w:val="18"/>
              </w:rPr>
              <w:t>留意事項等を記載した</w:t>
            </w:r>
            <w:r w:rsidRPr="005E6EB3">
              <w:rPr>
                <w:rFonts w:ascii="ＭＳ ゴシック" w:eastAsia="ＭＳ ゴシック" w:hAnsi="ＭＳ ゴシック" w:hint="eastAsia"/>
                <w:sz w:val="18"/>
                <w:szCs w:val="18"/>
              </w:rPr>
              <w:t>居宅サービス計画の原案を作成しているか。</w:t>
            </w:r>
          </w:p>
          <w:p w:rsidR="00D01BEF" w:rsidRPr="005E6EB3" w:rsidRDefault="00D01BEF" w:rsidP="00E60185">
            <w:pPr>
              <w:spacing w:line="260" w:lineRule="exact"/>
              <w:rPr>
                <w:rFonts w:ascii="ＭＳ ゴシック" w:eastAsia="ＭＳ ゴシック" w:hAnsi="ＭＳ ゴシック"/>
                <w:sz w:val="18"/>
                <w:szCs w:val="18"/>
              </w:rPr>
            </w:pPr>
          </w:p>
          <w:p w:rsidR="00D01BEF" w:rsidRPr="005E6EB3" w:rsidRDefault="00D01BEF" w:rsidP="00E60185">
            <w:pPr>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提供されるサービスの目標とは、利用者がサービスを受けつつ到達しようとする目標を指すものであり、サービス提供事業者側の個別のサービス行為を意味するものではない。</w:t>
            </w:r>
          </w:p>
          <w:p w:rsidR="00D01BEF" w:rsidRPr="005E6EB3" w:rsidRDefault="00D01BEF" w:rsidP="00E60185">
            <w:pPr>
              <w:spacing w:line="260" w:lineRule="exact"/>
              <w:rPr>
                <w:rFonts w:ascii="ＭＳ ゴシック" w:eastAsia="ＭＳ ゴシック" w:hAnsi="ＭＳ ゴシック"/>
                <w:sz w:val="18"/>
                <w:szCs w:val="18"/>
              </w:rPr>
            </w:pP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5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（サービス担当者会議等による専門的意見の聴取）</w:t>
            </w:r>
          </w:p>
          <w:p w:rsidR="00D01BEF" w:rsidRPr="005E6EB3" w:rsidRDefault="00D01BEF" w:rsidP="00E60185">
            <w:pPr>
              <w:spacing w:line="240" w:lineRule="exact"/>
              <w:ind w:firstLineChars="5" w:firstLine="9"/>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サービス担当者会議の開催により、利用者の状況等に関する情報を担当者と共有するとともに、当該居宅サービス計画の原案の内容について、担当者から、専門的な見地からの意見を求め調整を図っている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u w:val="single"/>
              </w:rPr>
              <w:t>ただ</w:t>
            </w:r>
            <w:r w:rsidRPr="005E6EB3">
              <w:rPr>
                <w:rFonts w:ascii="ＭＳ ゴシック" w:eastAsia="ＭＳ ゴシック" w:hAnsi="ＭＳ ゴシック" w:hint="eastAsia"/>
                <w:sz w:val="18"/>
                <w:szCs w:val="18"/>
              </w:rPr>
              <w:t>し、やむを得ない理由がある場合につい</w:t>
            </w:r>
            <w:r w:rsidRPr="005E6EB3">
              <w:rPr>
                <w:rFonts w:ascii="ＭＳ ゴシック" w:eastAsia="ＭＳ ゴシック" w:hAnsi="ＭＳ ゴシック" w:hint="eastAsia"/>
                <w:sz w:val="18"/>
                <w:szCs w:val="18"/>
                <w:u w:val="single"/>
              </w:rPr>
              <w:t>て</w:t>
            </w:r>
            <w:r w:rsidRPr="005E6EB3">
              <w:rPr>
                <w:rFonts w:ascii="ＭＳ ゴシック" w:eastAsia="ＭＳ ゴシック" w:hAnsi="ＭＳ ゴシック" w:hint="eastAsia"/>
                <w:sz w:val="18"/>
                <w:szCs w:val="18"/>
              </w:rPr>
              <w:t>は、担当者に対する照会等により意見を求めることができるものとする。</w:t>
            </w:r>
          </w:p>
          <w:p w:rsidR="00D01BEF" w:rsidRPr="005E6EB3" w:rsidRDefault="00D01BEF" w:rsidP="00E60185">
            <w:pPr>
              <w:spacing w:line="240" w:lineRule="exac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w:t>
            </w:r>
            <w:r w:rsidRPr="005E6EB3">
              <w:rPr>
                <w:rFonts w:ascii="ＭＳ ゴシック" w:eastAsia="ＭＳ ゴシック" w:hAnsi="ＭＳ ゴシック" w:hint="eastAsia"/>
                <w:sz w:val="18"/>
                <w:szCs w:val="18"/>
                <w:u w:val="single"/>
              </w:rPr>
              <w:t>利用者（末期の悪性腫瘍の患者に限る。）の心身の状況等により、主治の医師等の意見を勘案して必要と認める場合のほか、</w:t>
            </w:r>
            <w:r w:rsidRPr="005E6EB3">
              <w:rPr>
                <w:rFonts w:ascii="ＭＳ ゴシック" w:eastAsia="ＭＳ ゴシック" w:hAnsi="ＭＳ ゴシック" w:hint="eastAsia"/>
                <w:sz w:val="18"/>
                <w:szCs w:val="18"/>
              </w:rPr>
              <w:t>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る。</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は、テレビ電話装置その他の情報通信機器（テレビ電話装置等）を活用して行うことができる。この場合において、利用者又はその家族がサービス担当者会議に参加するときは、テレビ電話装置等の活用について、利用者又は家族の同意を得ているか。</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5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（居宅サービス計画の説明及び同意）</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介護支援専門員は、居宅サービス計画の原案に位置付けた指定居宅サービ</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ス等について、保険給付の対象となるか</w:t>
            </w:r>
            <w:r w:rsidRPr="005E6EB3">
              <w:rPr>
                <w:rFonts w:ascii="ＭＳ ゴシック" w:eastAsia="ＭＳ ゴシック" w:hAnsi="ＭＳ ゴシック" w:hint="eastAsia"/>
                <w:bCs/>
                <w:sz w:val="18"/>
                <w:szCs w:val="18"/>
              </w:rPr>
              <w:t>どう</w:t>
            </w:r>
            <w:r w:rsidRPr="005E6EB3">
              <w:rPr>
                <w:rFonts w:ascii="ＭＳ ゴシック" w:eastAsia="ＭＳ ゴシック" w:hAnsi="ＭＳ ゴシック" w:hint="eastAsia"/>
                <w:sz w:val="18"/>
                <w:szCs w:val="18"/>
              </w:rPr>
              <w:t>かを区分した上で、当該居宅サービス計画の原案の内容について利用者又はその家族に対して説明し、文書により利用者の同意を得ているか。</w:t>
            </w: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77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（居宅サービス計画の交付）</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介護支援専門員は、居宅サービス計画を作成した際には、当該居宅サービス計画を利用者及び担当者に交付しているか。</w:t>
            </w: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891"/>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（担当者に対する個別サービス計画の提出依頼）</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担当者に居宅サービス計画を交付したときは、担当者に対し、個別サービス計画の提出を求め、居宅サービス計画と個別サービス計画の連動性や整合性について確認しているか。確認については、居宅サービス計画を担当者に交付したときに限らず、必要に応じて行っているか。</w:t>
            </w:r>
          </w:p>
          <w:p w:rsidR="00D01BEF" w:rsidRPr="005E6EB3" w:rsidRDefault="00D01BEF" w:rsidP="00E60185">
            <w:pPr>
              <w:spacing w:line="240" w:lineRule="exact"/>
              <w:rPr>
                <w:rFonts w:ascii="ＭＳ ゴシック" w:eastAsia="ＭＳ ゴシック" w:hAnsi="ＭＳ ゴシック"/>
                <w:sz w:val="18"/>
                <w:szCs w:val="18"/>
              </w:rPr>
            </w:pP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3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dashSmallGap" w:sz="4" w:space="0" w:color="auto"/>
            </w:tcBorders>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（居宅サービス計画の実施状況等の把握及び評価等）</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介護支援専門員は、居宅サービス計画の作成後、居宅サービス計画の実施状況の把握</w:t>
            </w:r>
            <w:r w:rsidRPr="005E6EB3">
              <w:rPr>
                <w:rFonts w:ascii="ＭＳ ゴシック" w:eastAsia="ＭＳ ゴシック" w:hAnsi="ＭＳ ゴシック" w:hint="eastAsia"/>
                <w:bCs/>
                <w:sz w:val="18"/>
                <w:szCs w:val="18"/>
              </w:rPr>
              <w:t>（利用者についての継続的なアセスメントを含む。）</w:t>
            </w:r>
            <w:r w:rsidRPr="005E6EB3">
              <w:rPr>
                <w:rFonts w:ascii="ＭＳ ゴシック" w:eastAsia="ＭＳ ゴシック" w:hAnsi="ＭＳ ゴシック" w:hint="eastAsia"/>
                <w:sz w:val="18"/>
                <w:szCs w:val="18"/>
              </w:rPr>
              <w:t>を行い、必要に応じて居宅サービス計画の変更、指定居宅サービス事業者等との連絡調整その他の便宜の提供を行っているか。</w:t>
            </w:r>
          </w:p>
          <w:p w:rsidR="00D01BEF" w:rsidRPr="005E6EB3" w:rsidRDefault="00D01BEF" w:rsidP="00E60185">
            <w:pPr>
              <w:widowControl/>
              <w:spacing w:line="240" w:lineRule="exact"/>
              <w:rPr>
                <w:rFonts w:ascii="ＭＳ ゴシック" w:eastAsia="ＭＳ ゴシック" w:hAnsi="ＭＳ ゴシック"/>
                <w:sz w:val="18"/>
                <w:szCs w:val="18"/>
              </w:rPr>
            </w:pPr>
          </w:p>
        </w:tc>
        <w:tc>
          <w:tcPr>
            <w:tcW w:w="426" w:type="dxa"/>
            <w:tcBorders>
              <w:bottom w:val="dashSmallGap"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SmallGap"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SmallGap"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3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dashSmallGap" w:sz="4" w:space="0" w:color="auto"/>
              <w:tl2br w:val="nil"/>
            </w:tcBorders>
            <w:shd w:val="clear" w:color="auto" w:fill="auto"/>
          </w:tcPr>
          <w:p w:rsidR="00D01BEF" w:rsidRPr="005E6EB3" w:rsidRDefault="00D01BEF" w:rsidP="00E60185">
            <w:pPr>
              <w:widowControl/>
              <w:spacing w:line="240" w:lineRule="exact"/>
              <w:rPr>
                <w:rFonts w:ascii="ＭＳ ゴシック" w:eastAsia="ＭＳ ゴシック" w:hAnsi="ＭＳ ゴシック"/>
                <w:spacing w:val="-2"/>
                <w:sz w:val="18"/>
                <w:szCs w:val="18"/>
              </w:rPr>
            </w:pPr>
            <w:r w:rsidRPr="005E6EB3">
              <w:rPr>
                <w:rFonts w:ascii="ＭＳ ゴシック" w:eastAsia="ＭＳ ゴシック" w:hAnsi="ＭＳ ゴシック" w:hint="eastAsia"/>
                <w:spacing w:val="-2"/>
                <w:sz w:val="18"/>
                <w:szCs w:val="18"/>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なお、ここでいう「主治の医師」については、要介護認定の申請のために主治医意見書を記載した医師に限定されないことに留意すること。</w:t>
            </w:r>
          </w:p>
          <w:p w:rsidR="00D01BEF" w:rsidRPr="005E6EB3" w:rsidRDefault="00D01BEF" w:rsidP="00E60185">
            <w:pPr>
              <w:widowControl/>
              <w:spacing w:line="240" w:lineRule="exact"/>
              <w:rPr>
                <w:rFonts w:ascii="ＭＳ ゴシック" w:eastAsia="ＭＳ ゴシック" w:hAnsi="ＭＳ ゴシック"/>
                <w:sz w:val="18"/>
                <w:szCs w:val="18"/>
              </w:rPr>
            </w:pP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【情報例】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・薬が大量に余っている又は複数回分の薬を一度に服用している。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・薬の服用を拒絶している。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・使い切らないうちに新たな薬が処方されている。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・口臭や口腔内出血がある。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・体重の増減が推測される見た目の変化がある。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・食事量や食事回数に変化がある。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・下痢や便秘が続いている。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・皮膚が乾燥していたり湿疹等がある。</w:t>
            </w:r>
          </w:p>
          <w:p w:rsidR="00D01BEF" w:rsidRPr="005E6EB3" w:rsidRDefault="00D01BEF" w:rsidP="00E60185">
            <w:pPr>
              <w:widowControl/>
              <w:spacing w:line="24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・リハビリの提供が必要と思われる状態にあるにも関わらず提供されていない状況。</w:t>
            </w:r>
          </w:p>
          <w:p w:rsidR="00D01BEF" w:rsidRPr="005E6EB3" w:rsidRDefault="00D01BEF" w:rsidP="00E60185">
            <w:pPr>
              <w:widowControl/>
              <w:spacing w:line="240" w:lineRule="exact"/>
              <w:rPr>
                <w:rFonts w:ascii="ＭＳ ゴシック" w:eastAsia="ＭＳ ゴシック" w:hAnsi="ＭＳ ゴシック"/>
                <w:sz w:val="18"/>
                <w:szCs w:val="18"/>
              </w:rPr>
            </w:pPr>
          </w:p>
        </w:tc>
        <w:tc>
          <w:tcPr>
            <w:tcW w:w="426" w:type="dxa"/>
            <w:tcBorders>
              <w:top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3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（モニタリングの実施）</w:t>
            </w:r>
          </w:p>
          <w:p w:rsidR="00D01BEF" w:rsidRPr="005E6EB3" w:rsidRDefault="00D01BEF" w:rsidP="00E60185">
            <w:pPr>
              <w:spacing w:line="240" w:lineRule="exact"/>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介護支援専門員は、前号に規定する実施状況の把握（以下「モニタリング」という。）に当たっては、利用者及びその家族、指定居宅サービス事業者等との連絡を継続的に行うこととし、特段の事情のない限り、次に定めるところにより行っているか。</w:t>
            </w:r>
          </w:p>
          <w:p w:rsidR="00D01BEF" w:rsidRPr="005E6EB3" w:rsidRDefault="00D01BEF" w:rsidP="00E60185">
            <w:pPr>
              <w:spacing w:line="240" w:lineRule="exact"/>
              <w:rPr>
                <w:rFonts w:ascii="ＭＳ ゴシック" w:eastAsia="ＭＳ ゴシック" w:hAnsi="ＭＳ ゴシック"/>
                <w:bCs/>
                <w:spacing w:val="-6"/>
                <w:sz w:val="18"/>
                <w:szCs w:val="18"/>
              </w:rPr>
            </w:pPr>
            <w:r w:rsidRPr="005E6EB3">
              <w:rPr>
                <w:rFonts w:ascii="ＭＳ ゴシック" w:eastAsia="ＭＳ ゴシック" w:hAnsi="ＭＳ ゴシック" w:hint="eastAsia"/>
                <w:bCs/>
                <w:spacing w:val="-6"/>
                <w:sz w:val="18"/>
                <w:szCs w:val="18"/>
              </w:rPr>
              <w:t>１　少なくとも１月に１回、利用者の居宅を訪問し、利用者に面接すること。</w:t>
            </w:r>
          </w:p>
          <w:p w:rsidR="00D01BEF" w:rsidRPr="005E6EB3" w:rsidRDefault="00D01BEF" w:rsidP="00E60185">
            <w:pPr>
              <w:spacing w:line="240" w:lineRule="exact"/>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２　少なくとも１月に１回、モニタリングの結果を記録すること。</w:t>
            </w:r>
          </w:p>
          <w:p w:rsidR="00D01BEF" w:rsidRPr="005E6EB3" w:rsidRDefault="00D01BEF" w:rsidP="00E60185">
            <w:pPr>
              <w:spacing w:line="240" w:lineRule="exact"/>
              <w:rPr>
                <w:rFonts w:ascii="ＭＳ ゴシック" w:eastAsia="ＭＳ ゴシック" w:hAnsi="ＭＳ ゴシック"/>
                <w:bCs/>
                <w:sz w:val="18"/>
                <w:szCs w:val="18"/>
              </w:rPr>
            </w:pPr>
          </w:p>
          <w:p w:rsidR="00D01BEF" w:rsidRPr="005E6EB3" w:rsidRDefault="00D01BEF" w:rsidP="00E60185">
            <w:pPr>
              <w:spacing w:line="240" w:lineRule="exact"/>
              <w:ind w:left="243" w:hangingChars="135" w:hanging="243"/>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特段の事情」とは、利用者の事情により、利用者の居宅を訪問し、利用者に面接することができない場合を主として指すものであり、介護支援専門員に起因する事情は含まれない。さらに、当該特段の事情がある場合については、その具体的な内容を記録しておくことが必要である。</w:t>
            </w:r>
          </w:p>
          <w:p w:rsidR="00D01BEF" w:rsidRPr="005E6EB3" w:rsidRDefault="00D01BEF" w:rsidP="00E60185">
            <w:pPr>
              <w:spacing w:line="240" w:lineRule="exact"/>
              <w:ind w:left="243" w:hangingChars="135" w:hanging="243"/>
              <w:rPr>
                <w:rFonts w:ascii="ＭＳ ゴシック" w:eastAsia="ＭＳ ゴシック" w:hAnsi="ＭＳ ゴシック"/>
                <w:sz w:val="18"/>
                <w:szCs w:val="18"/>
              </w:rPr>
            </w:pP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528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spacing w:line="240" w:lineRule="exact"/>
              <w:ind w:hanging="1"/>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（居宅サービス計画の変更の必要性についてのサービス担当者会議等による専門的意見の聴取）</w:t>
            </w:r>
          </w:p>
          <w:p w:rsidR="00D01BEF" w:rsidRPr="005E6EB3" w:rsidRDefault="00D01BEF" w:rsidP="00E60185">
            <w:pPr>
              <w:spacing w:line="240" w:lineRule="exact"/>
              <w:ind w:hanging="1"/>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介護支援専門員は、次に掲げる場合においては、原則として、サービス担当者会議の開催、担当者に対する照会等により、居宅サービス計画の変更の必要性について、担当者から、専門的な見地からの意見を求めているか。ただし、やむを得ない理由がある場合については、担当者に対する照会等により意見を求めることができる。</w:t>
            </w:r>
          </w:p>
          <w:p w:rsidR="00D01BEF" w:rsidRPr="005E6EB3" w:rsidRDefault="00D01BEF" w:rsidP="00E60185">
            <w:pPr>
              <w:spacing w:line="240" w:lineRule="exact"/>
              <w:ind w:left="180" w:hangingChars="100" w:hanging="180"/>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１　要介護認定を受けている利用者が法第2</w:t>
            </w:r>
            <w:r w:rsidRPr="005E6EB3">
              <w:rPr>
                <w:rFonts w:ascii="ＭＳ ゴシック" w:eastAsia="ＭＳ ゴシック" w:hAnsi="ＭＳ ゴシック"/>
                <w:bCs/>
                <w:sz w:val="18"/>
                <w:szCs w:val="18"/>
              </w:rPr>
              <w:t>8</w:t>
            </w:r>
            <w:r w:rsidRPr="005E6EB3">
              <w:rPr>
                <w:rFonts w:ascii="ＭＳ ゴシック" w:eastAsia="ＭＳ ゴシック" w:hAnsi="ＭＳ ゴシック" w:hint="eastAsia"/>
                <w:bCs/>
                <w:sz w:val="18"/>
                <w:szCs w:val="18"/>
              </w:rPr>
              <w:t>条第2項に規定する要介　　護更新認定を受けた場合又は要支援認定を受けている利用者が法第3</w:t>
            </w:r>
            <w:r w:rsidRPr="005E6EB3">
              <w:rPr>
                <w:rFonts w:ascii="ＭＳ ゴシック" w:eastAsia="ＭＳ ゴシック" w:hAnsi="ＭＳ ゴシック"/>
                <w:bCs/>
                <w:sz w:val="18"/>
                <w:szCs w:val="18"/>
              </w:rPr>
              <w:t>3</w:t>
            </w:r>
            <w:r w:rsidRPr="005E6EB3">
              <w:rPr>
                <w:rFonts w:ascii="ＭＳ ゴシック" w:eastAsia="ＭＳ ゴシック" w:hAnsi="ＭＳ ゴシック" w:hint="eastAsia"/>
                <w:bCs/>
                <w:sz w:val="18"/>
                <w:szCs w:val="18"/>
              </w:rPr>
              <w:t>条第2項に規定する要支援更新認定を受けた場合</w:t>
            </w:r>
          </w:p>
          <w:p w:rsidR="00D01BEF" w:rsidRPr="005E6EB3" w:rsidRDefault="00D01BEF" w:rsidP="00E60185">
            <w:pPr>
              <w:spacing w:line="240" w:lineRule="exact"/>
              <w:ind w:left="180" w:hangingChars="100" w:hanging="180"/>
              <w:rPr>
                <w:rFonts w:ascii="ＭＳ ゴシック" w:eastAsia="ＭＳ ゴシック" w:hAnsi="ＭＳ ゴシック"/>
                <w:bCs/>
                <w:sz w:val="18"/>
                <w:szCs w:val="18"/>
              </w:rPr>
            </w:pPr>
            <w:r w:rsidRPr="005E6EB3">
              <w:rPr>
                <w:rFonts w:ascii="ＭＳ ゴシック" w:eastAsia="ＭＳ ゴシック" w:hAnsi="ＭＳ ゴシック" w:hint="eastAsia"/>
                <w:bCs/>
                <w:sz w:val="18"/>
                <w:szCs w:val="18"/>
              </w:rPr>
              <w:t>２　要介護認定を受けている利用者が法第2</w:t>
            </w:r>
            <w:r w:rsidRPr="005E6EB3">
              <w:rPr>
                <w:rFonts w:ascii="ＭＳ ゴシック" w:eastAsia="ＭＳ ゴシック" w:hAnsi="ＭＳ ゴシック"/>
                <w:bCs/>
                <w:sz w:val="18"/>
                <w:szCs w:val="18"/>
              </w:rPr>
              <w:t>9</w:t>
            </w:r>
            <w:r w:rsidRPr="005E6EB3">
              <w:rPr>
                <w:rFonts w:ascii="ＭＳ ゴシック" w:eastAsia="ＭＳ ゴシック" w:hAnsi="ＭＳ ゴシック" w:hint="eastAsia"/>
                <w:bCs/>
                <w:sz w:val="18"/>
                <w:szCs w:val="18"/>
              </w:rPr>
              <w:t>条第1項に規定する要介護状態区分の変更の認定を受けた場合</w:t>
            </w:r>
          </w:p>
          <w:p w:rsidR="00D01BEF" w:rsidRPr="005E6EB3" w:rsidRDefault="00D01BEF" w:rsidP="00E60185">
            <w:pPr>
              <w:spacing w:line="240" w:lineRule="exact"/>
              <w:ind w:left="180" w:hangingChars="100" w:hanging="180"/>
              <w:rPr>
                <w:rFonts w:ascii="ＭＳ ゴシック" w:eastAsia="ＭＳ ゴシック" w:hAnsi="ＭＳ ゴシック"/>
                <w:bCs/>
                <w:sz w:val="18"/>
                <w:szCs w:val="18"/>
              </w:rPr>
            </w:pPr>
          </w:p>
          <w:p w:rsidR="00D01BEF" w:rsidRPr="005E6EB3" w:rsidRDefault="00D01BEF" w:rsidP="00E60185">
            <w:pPr>
              <w:numPr>
                <w:ilvl w:val="1"/>
                <w:numId w:val="9"/>
              </w:numPr>
              <w:spacing w:line="240" w:lineRule="exact"/>
              <w:ind w:left="180" w:hangingChars="100" w:hanging="180"/>
              <w:rPr>
                <w:rFonts w:ascii="ＭＳ ゴシック" w:eastAsia="ＭＳ ゴシック" w:hAnsi="ＭＳ ゴシック"/>
                <w:bCs/>
                <w:sz w:val="18"/>
                <w:szCs w:val="18"/>
              </w:rPr>
            </w:pPr>
            <w:r w:rsidRPr="005E6EB3">
              <w:rPr>
                <w:rFonts w:ascii="ＭＳ ゴシック" w:eastAsia="ＭＳ ゴシック" w:hAnsi="ＭＳ ゴシック" w:hint="eastAsia"/>
                <w:sz w:val="18"/>
                <w:szCs w:val="18"/>
              </w:rPr>
              <w:t xml:space="preserve">　やむを得ない理由がある場合については、サービス担当者に対する照会等により意見を求めることができるものとする。なお、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rsidR="00D01BEF" w:rsidRPr="005E6EB3" w:rsidRDefault="00D01BEF" w:rsidP="00E60185">
            <w:pPr>
              <w:spacing w:line="240" w:lineRule="exact"/>
              <w:ind w:left="180"/>
              <w:rPr>
                <w:rFonts w:ascii="ＭＳ ゴシック" w:eastAsia="ＭＳ ゴシック" w:hAnsi="ＭＳ ゴシック"/>
                <w:bCs/>
                <w:sz w:val="18"/>
                <w:szCs w:val="18"/>
              </w:rPr>
            </w:pPr>
          </w:p>
          <w:p w:rsidR="00D01BEF" w:rsidRPr="005E6EB3" w:rsidRDefault="00D01BEF" w:rsidP="00E60185">
            <w:pPr>
              <w:numPr>
                <w:ilvl w:val="1"/>
                <w:numId w:val="9"/>
              </w:num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当該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rsidR="00D01BEF" w:rsidRPr="005E6EB3" w:rsidRDefault="00D01BEF" w:rsidP="00E60185">
            <w:pPr>
              <w:spacing w:line="240" w:lineRule="exact"/>
              <w:ind w:left="180"/>
              <w:rPr>
                <w:rFonts w:ascii="ＭＳ ゴシック" w:eastAsia="ＭＳ ゴシック" w:hAnsi="ＭＳ ゴシック"/>
                <w:sz w:val="18"/>
                <w:szCs w:val="18"/>
              </w:rPr>
            </w:pP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606"/>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（居宅サービス計画の変更）</w:t>
            </w:r>
          </w:p>
          <w:p w:rsidR="00D01BEF" w:rsidRPr="005E6EB3" w:rsidRDefault="00D01BEF" w:rsidP="00E60185">
            <w:pPr>
              <w:spacing w:line="18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介護支援専門員は、居宅サービス計画を変更する際には、原則として基準第13条第３号から第12号までに規定された居宅サービス計画作成に当たっての一連の業務を行っているか。(基準13-3～12)</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利用者の希望による軽微な変更の場合を除く。</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633"/>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（介護保険施設への紹介その他の便宜の提供）</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w:t>
            </w:r>
            <w:r w:rsidRPr="005E6EB3">
              <w:rPr>
                <w:rFonts w:ascii="ＭＳ ゴシック" w:eastAsia="ＭＳ ゴシック" w:hAnsi="ＭＳ ゴシック" w:hint="eastAsia"/>
                <w:bCs/>
                <w:sz w:val="18"/>
                <w:szCs w:val="18"/>
              </w:rPr>
              <w:t>適切な保健医療サービス及び福祉サービスが総合的かつ効率的に提供された場合においても、</w:t>
            </w:r>
            <w:r w:rsidRPr="005E6EB3">
              <w:rPr>
                <w:rFonts w:ascii="ＭＳ ゴシック" w:eastAsia="ＭＳ ゴシック" w:hAnsi="ＭＳ ゴシック" w:hint="eastAsia"/>
                <w:sz w:val="18"/>
                <w:szCs w:val="18"/>
              </w:rPr>
              <w:t>利用者がその居宅において日常生活を営むことが困難となったと認める場合又は利用者が介護保険施設への入院又は入所を希望する場合には、介護保険施設への紹介その他の便宜の提供を行っているか。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497"/>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（介護保険施設との連携）</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456"/>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（居宅サービス計画の届出）※H3</w:t>
            </w:r>
            <w:r w:rsidRPr="005E6EB3">
              <w:rPr>
                <w:rFonts w:ascii="ＭＳ ゴシック" w:eastAsia="ＭＳ ゴシック" w:hAnsi="ＭＳ ゴシック"/>
                <w:sz w:val="18"/>
                <w:szCs w:val="18"/>
              </w:rPr>
              <w:t>0.</w:t>
            </w:r>
            <w:r w:rsidRPr="005E6EB3">
              <w:rPr>
                <w:rFonts w:ascii="ＭＳ ゴシック" w:eastAsia="ＭＳ ゴシック" w:hAnsi="ＭＳ ゴシック" w:hint="eastAsia"/>
                <w:sz w:val="18"/>
                <w:szCs w:val="18"/>
              </w:rPr>
              <w:t>10.1から適用</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に、生活援助が中心である訪問介護の利用回数が、厚生労働大臣が定める回数以上の訪問介護を位置づける場合に、その利用の妥当性を検討し、当該居宅サービス計画に訪問介護が必要な理由を記載するとともに、当該居宅サービス計画を市町村に届け出ている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届出に当たっては、当該月において作成又は変更（軽微な変更を除く。）した居宅サービス計画のうち一定回数以上の訪問介護を位置づけたものについて、翌月の末日までに市町村に届け出ているか。</w:t>
            </w:r>
          </w:p>
          <w:p w:rsidR="00D01BEF" w:rsidRPr="005E6EB3" w:rsidRDefault="00D01BEF" w:rsidP="00E60185">
            <w:pPr>
              <w:spacing w:line="240" w:lineRule="exact"/>
              <w:rPr>
                <w:rFonts w:ascii="ＭＳ ゴシック" w:eastAsia="ＭＳ ゴシック" w:hAnsi="ＭＳ ゴシック"/>
                <w:sz w:val="18"/>
                <w:szCs w:val="18"/>
              </w:rPr>
            </w:pP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【厚生労働大臣が定める回数　平成30年５月２日厚生労働省告示第218号】</w:t>
            </w:r>
          </w:p>
          <w:tbl>
            <w:tblPr>
              <w:tblStyle w:val="a9"/>
              <w:tblW w:w="0" w:type="auto"/>
              <w:tblLayout w:type="fixed"/>
              <w:tblLook w:val="04A0" w:firstRow="1" w:lastRow="0" w:firstColumn="1" w:lastColumn="0" w:noHBand="0" w:noVBand="1"/>
            </w:tblPr>
            <w:tblGrid>
              <w:gridCol w:w="1217"/>
              <w:gridCol w:w="1217"/>
              <w:gridCol w:w="1217"/>
              <w:gridCol w:w="1217"/>
              <w:gridCol w:w="1218"/>
            </w:tblGrid>
            <w:tr w:rsidR="005E6EB3" w:rsidRPr="005E6EB3" w:rsidTr="00F910A8">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要介護１</w:t>
                  </w:r>
                </w:p>
              </w:tc>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要介護２</w:t>
                  </w:r>
                </w:p>
              </w:tc>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要介護３</w:t>
                  </w:r>
                </w:p>
              </w:tc>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要介護４</w:t>
                  </w:r>
                </w:p>
              </w:tc>
              <w:tc>
                <w:tcPr>
                  <w:tcW w:w="1218"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要介護５</w:t>
                  </w:r>
                </w:p>
              </w:tc>
            </w:tr>
            <w:tr w:rsidR="005E6EB3" w:rsidRPr="005E6EB3" w:rsidTr="00F910A8">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27回／月</w:t>
                  </w:r>
                </w:p>
              </w:tc>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sz w:val="18"/>
                      <w:szCs w:val="18"/>
                    </w:rPr>
                    <w:t>34</w:t>
                  </w:r>
                  <w:r w:rsidRPr="005E6EB3">
                    <w:rPr>
                      <w:rFonts w:ascii="ＭＳ ゴシック" w:eastAsia="ＭＳ ゴシック" w:hAnsi="ＭＳ ゴシック" w:hint="eastAsia"/>
                      <w:sz w:val="18"/>
                      <w:szCs w:val="18"/>
                    </w:rPr>
                    <w:t>回／月</w:t>
                  </w:r>
                </w:p>
              </w:tc>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sz w:val="18"/>
                      <w:szCs w:val="18"/>
                    </w:rPr>
                    <w:t>43</w:t>
                  </w:r>
                  <w:r w:rsidRPr="005E6EB3">
                    <w:rPr>
                      <w:rFonts w:ascii="ＭＳ ゴシック" w:eastAsia="ＭＳ ゴシック" w:hAnsi="ＭＳ ゴシック" w:hint="eastAsia"/>
                      <w:sz w:val="18"/>
                      <w:szCs w:val="18"/>
                    </w:rPr>
                    <w:t>回／月</w:t>
                  </w:r>
                </w:p>
              </w:tc>
              <w:tc>
                <w:tcPr>
                  <w:tcW w:w="1217"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sz w:val="18"/>
                      <w:szCs w:val="18"/>
                    </w:rPr>
                    <w:t>38</w:t>
                  </w:r>
                  <w:r w:rsidRPr="005E6EB3">
                    <w:rPr>
                      <w:rFonts w:ascii="ＭＳ ゴシック" w:eastAsia="ＭＳ ゴシック" w:hAnsi="ＭＳ ゴシック" w:hint="eastAsia"/>
                      <w:sz w:val="18"/>
                      <w:szCs w:val="18"/>
                    </w:rPr>
                    <w:t>回／月</w:t>
                  </w:r>
                </w:p>
              </w:tc>
              <w:tc>
                <w:tcPr>
                  <w:tcW w:w="1218" w:type="dxa"/>
                </w:tcPr>
                <w:p w:rsidR="00D01BEF" w:rsidRPr="005E6EB3" w:rsidRDefault="00D01BEF" w:rsidP="00E60185">
                  <w:pPr>
                    <w:spacing w:line="240" w:lineRule="exact"/>
                    <w:jc w:val="center"/>
                    <w:rPr>
                      <w:rFonts w:ascii="ＭＳ ゴシック" w:eastAsia="ＭＳ ゴシック" w:hAnsi="ＭＳ ゴシック"/>
                      <w:sz w:val="18"/>
                      <w:szCs w:val="18"/>
                    </w:rPr>
                  </w:pPr>
                  <w:r w:rsidRPr="005E6EB3">
                    <w:rPr>
                      <w:rFonts w:ascii="ＭＳ ゴシック" w:eastAsia="ＭＳ ゴシック" w:hAnsi="ＭＳ ゴシック"/>
                      <w:sz w:val="18"/>
                      <w:szCs w:val="18"/>
                    </w:rPr>
                    <w:t>31</w:t>
                  </w:r>
                  <w:r w:rsidRPr="005E6EB3">
                    <w:rPr>
                      <w:rFonts w:ascii="ＭＳ ゴシック" w:eastAsia="ＭＳ ゴシック" w:hAnsi="ＭＳ ゴシック" w:hint="eastAsia"/>
                      <w:sz w:val="18"/>
                      <w:szCs w:val="18"/>
                    </w:rPr>
                    <w:t>回／月</w:t>
                  </w:r>
                </w:p>
              </w:tc>
            </w:tr>
          </w:tbl>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※なお、ここで言う当該月において作成又は変更した居宅サービス計画とは、当該月において利用者の同意を得て交付をした居宅サービス計画を言う。</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※居宅サービス計画の届出頻度について、一度市町村が検証した居宅サービス計画の次回の届出は、１年後でよいものとする。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177"/>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（居宅サービス計画の届出）※Ｒ3.10.1から適用</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居宅サービス等合計単位数が区分支給限度基準額 （単位数）に占める割合や訪問介護に係る合計単位数が居宅サービス等合計単位数に占める割合が厚生労働大臣が定める基準以上の場合であって、市町村からの求めがあったときは、当該居宅サービス計画を市町村に届け出ているか。</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居宅サービス計画の届出頻度について、一度市町村が検証した居宅サービス計画の次回の届出は、１年後でもよいものとする。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適用日以降に作成又は変更した居宅サービス計画について届出を行う。</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9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dashSmallGap"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（主治の医師等の意見等）</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利用者が訪問看護、訪問リハビリテーション、通所リハビリテーション、居宅療養管理指導、短期入所療養介護または定期巡回・随時対応型訪問介護看護及び看護小規模多機能型居宅介護の利用を希望している場合その他必要な場合には、利用者の同意を得て主治の医師又は歯科医師（以下「主治の医師等」という。）の意見を求めているか。</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定期巡回・随時対応型訪問介護または看護小規模多機能型居宅介護については、訪問看護サービスを利用する場合に限る。</w:t>
            </w:r>
          </w:p>
        </w:tc>
        <w:tc>
          <w:tcPr>
            <w:tcW w:w="426" w:type="dxa"/>
            <w:tcBorders>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824"/>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dashSmallGap" w:sz="4" w:space="0" w:color="auto"/>
              <w:bottom w:val="dashSmallGap"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前号の場合において、介護支援専門員は、居宅サービス計画を作成した際には、主治の医師等とのより円滑な連携に資するよう、当該居宅サービス計画を主治の医師等に交付しているか。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なお、交付の方法は、対面のほか、郵送やメール等によることも差し支えない。</w:t>
            </w:r>
          </w:p>
          <w:p w:rsidR="00D01BEF" w:rsidRPr="005E6EB3" w:rsidRDefault="00D01BEF" w:rsidP="00E60185">
            <w:pPr>
              <w:spacing w:line="240" w:lineRule="exact"/>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rPr>
              <w:t>また、ここでいう「主治の医師」については、要介護認定の申請のために主治医意見書を記載した医師に限定されないことに留意すること。</w:t>
            </w:r>
          </w:p>
        </w:tc>
        <w:tc>
          <w:tcPr>
            <w:tcW w:w="426" w:type="dxa"/>
            <w:tcBorders>
              <w:top w:val="dashSmallGap" w:sz="4" w:space="0" w:color="auto"/>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163"/>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dashSmallGap" w:sz="4" w:space="0" w:color="auto"/>
              <w:bottom w:val="single" w:sz="4" w:space="0" w:color="auto"/>
              <w:tl2br w:val="nil"/>
            </w:tcBorders>
            <w:shd w:val="clear" w:color="auto" w:fill="auto"/>
          </w:tcPr>
          <w:p w:rsidR="00D01BEF" w:rsidRPr="005E6EB3" w:rsidRDefault="00D01BEF" w:rsidP="00E60185">
            <w:pPr>
              <w:widowControl/>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に訪問看護等前項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p w:rsidR="00D01BEF" w:rsidRPr="005E6EB3" w:rsidRDefault="00D01BEF" w:rsidP="00E60185">
            <w:pPr>
              <w:widowControl/>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主治の医師等の指示内容(必要性、具体的な実施方法、実施期間等)が居宅介護支援経過等に記録されているか。</w:t>
            </w:r>
          </w:p>
        </w:tc>
        <w:tc>
          <w:tcPr>
            <w:tcW w:w="426" w:type="dxa"/>
            <w:tcBorders>
              <w:top w:val="dashSmallGap" w:sz="4" w:space="0" w:color="auto"/>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826"/>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widowControl/>
              <w:spacing w:line="240" w:lineRule="exact"/>
              <w:rPr>
                <w:rFonts w:ascii="ＭＳ ゴシック" w:eastAsia="ＭＳ ゴシック" w:hAnsi="ＭＳ ゴシック"/>
                <w:spacing w:val="-4"/>
                <w:sz w:val="18"/>
                <w:szCs w:val="18"/>
              </w:rPr>
            </w:pPr>
            <w:r w:rsidRPr="005E6EB3">
              <w:rPr>
                <w:rFonts w:ascii="ＭＳ ゴシック" w:eastAsia="ＭＳ ゴシック" w:hAnsi="ＭＳ ゴシック" w:hint="eastAsia"/>
                <w:spacing w:val="-4"/>
                <w:sz w:val="18"/>
                <w:szCs w:val="18"/>
              </w:rPr>
              <w:t>（短期入所生活介護及び短期入所療養介護の居宅サービス計画への位置付け）</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w:t>
            </w:r>
            <w:r w:rsidRPr="005E6EB3">
              <w:rPr>
                <w:rFonts w:ascii="ＭＳ ゴシック" w:eastAsia="ＭＳ ゴシック" w:hAnsi="ＭＳ ゴシック" w:hint="eastAsia"/>
                <w:sz w:val="18"/>
                <w:szCs w:val="18"/>
                <w:u w:val="single"/>
              </w:rPr>
              <w:t>短期入所生活介護及び短期入所療養介護を利用する日数が要介護認定全体の有効期間のおおむね半数を超えないよう</w:t>
            </w:r>
            <w:r w:rsidRPr="005E6EB3">
              <w:rPr>
                <w:rFonts w:ascii="ＭＳ ゴシック" w:eastAsia="ＭＳ ゴシック" w:hAnsi="ＭＳ ゴシック" w:hint="eastAsia"/>
                <w:sz w:val="18"/>
                <w:szCs w:val="18"/>
              </w:rPr>
              <w:t>にしているか。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45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single" w:sz="4" w:space="0" w:color="auto"/>
              <w:bottom w:val="dashSmallGap"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w:t>
            </w:r>
            <w:r w:rsidRPr="005E6EB3">
              <w:rPr>
                <w:rFonts w:ascii="ＭＳ ゴシック" w:eastAsia="ＭＳ ゴシック" w:hAnsi="ＭＳ ゴシック" w:hint="eastAsia"/>
                <w:sz w:val="18"/>
                <w:szCs w:val="18"/>
                <w:u w:val="single"/>
              </w:rPr>
              <w:t>福祉用具貸与及び特定福祉用具販売</w:t>
            </w:r>
            <w:r w:rsidRPr="005E6EB3">
              <w:rPr>
                <w:rFonts w:ascii="ＭＳ ゴシック" w:eastAsia="ＭＳ ゴシック" w:hAnsi="ＭＳ ゴシック" w:hint="eastAsia"/>
                <w:sz w:val="18"/>
                <w:szCs w:val="18"/>
              </w:rPr>
              <w:t>の居宅サービス計画への反映）</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介護支援専門員は、居宅サービス計画に福祉用具貸与を位置付ける場合にあっては、その利用の妥当性を検討し、</w:t>
            </w:r>
            <w:r w:rsidRPr="005E6EB3">
              <w:rPr>
                <w:rFonts w:ascii="ＭＳ ゴシック" w:eastAsia="ＭＳ ゴシック" w:hAnsi="ＭＳ ゴシック" w:hint="eastAsia"/>
                <w:sz w:val="18"/>
                <w:szCs w:val="18"/>
                <w:u w:val="single"/>
              </w:rPr>
              <w:t>当該計画に福祉用具貸与が必要な理由を記載する</w:t>
            </w:r>
            <w:r w:rsidRPr="005E6EB3">
              <w:rPr>
                <w:rFonts w:ascii="ＭＳ ゴシック" w:eastAsia="ＭＳ ゴシック" w:hAnsi="ＭＳ ゴシック" w:hint="eastAsia"/>
                <w:sz w:val="18"/>
                <w:szCs w:val="18"/>
              </w:rPr>
              <w:t>とともに、必要に応じて随時サービス担当者会議を開催し、その継続の必要性について検証をした上で、継続が必要な場合にはその理由を居宅サービス計画に記載しているか。</w:t>
            </w:r>
          </w:p>
          <w:p w:rsidR="00D01BEF" w:rsidRPr="005E6EB3" w:rsidRDefault="00D01BEF" w:rsidP="00E60185">
            <w:pPr>
              <w:spacing w:line="240" w:lineRule="exac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福祉用具貸与に係る、必要に応じて随時サービス担当者会議を開催し、その継続の必要性について検証をした上で、継続が必要な場合にはその理由を記載した居宅サービス計画は、通常の居宅サービス計画変更時と同様に、利用者への説明、同意並びに利用者及び担当者に交付しなければならない。</w:t>
            </w:r>
          </w:p>
        </w:tc>
        <w:tc>
          <w:tcPr>
            <w:tcW w:w="426" w:type="dxa"/>
            <w:tcBorders>
              <w:top w:val="single" w:sz="4" w:space="0" w:color="auto"/>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77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dashSmallGap"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介護支援専門員は、居宅サービス計画に福祉用具販売を位置付ける場合にあっては、利用の妥当性を検討し、当該計画に福祉用具販売が必要な理由を記載しているか。</w:t>
            </w:r>
          </w:p>
        </w:tc>
        <w:tc>
          <w:tcPr>
            <w:tcW w:w="426" w:type="dxa"/>
            <w:tcBorders>
              <w:top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10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（認定審査会意見等の居宅サービス計画への反映）</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利用者が提示する被保険者証に、法第73条第2項に規定する認定審査会意見又は法第37条第1項の規定による指定に係る居宅サービス若しくは地域密着サービスの種類についての記載がある場合には、利用者にその趣旨（同条第一項の規定による指定に係る居宅サービス若しくは地域密着サービスの種類については、その変更の申請ができることを含む。）を説明し、理解を得た上で、その内容に沿って居宅サービス計画を作成し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85"/>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（指定介護予防支援事業者との連携）</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介護支援専門員は、要介護認定を受けている利用者が要支援認定を受けた場合には、指定介護予防支援事業者と当該利用者にかかる必要な情報を提供する等の連携を図っているか。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36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（指定介護予防支援業務の受託に関する留意点）</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指定居宅介護支援事業者は、指定介護予防支援事業者から介護予防支援業務の委託を受けるに当たっては、その業務量等を勘案し、当該業務が適正に実施できるよう配慮しているか。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197"/>
        </w:trPr>
        <w:tc>
          <w:tcPr>
            <w:tcW w:w="2310" w:type="dxa"/>
            <w:vMerge/>
            <w:tcBorders>
              <w:bottom w:val="single" w:sz="4" w:space="0" w:color="auto"/>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（地域ケア会議への協力）</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規定に基づき、地域ケア会議からのケアマネジメントの事例の提供等、検討を行うための資料又は情報提供、意見の開陳その他必要な協力の求めがあった場合は、これに協力するよう努めているか。</w:t>
            </w:r>
          </w:p>
        </w:tc>
        <w:tc>
          <w:tcPr>
            <w:tcW w:w="426"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40"/>
        </w:trPr>
        <w:tc>
          <w:tcPr>
            <w:tcW w:w="2310" w:type="dxa"/>
            <w:vMerge w:val="restart"/>
            <w:tcBorders>
              <w:tl2br w:val="nil"/>
            </w:tcBorders>
            <w:shd w:val="clear" w:color="auto" w:fill="auto"/>
          </w:tcPr>
          <w:p w:rsidR="00D01BEF" w:rsidRPr="005E6EB3" w:rsidRDefault="00D01BEF" w:rsidP="00E60185">
            <w:pPr>
              <w:widowControl/>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11　法定代理受領サービスに係る報告</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vAlign w:val="center"/>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指定居宅介護支援事業者は、毎月、市町村（法第4</w:t>
            </w:r>
            <w:r w:rsidRPr="005E6EB3">
              <w:rPr>
                <w:rFonts w:ascii="ＭＳ ゴシック" w:eastAsia="ＭＳ ゴシック" w:hAnsi="ＭＳ ゴシック"/>
                <w:sz w:val="18"/>
                <w:szCs w:val="18"/>
              </w:rPr>
              <w:t>1</w:t>
            </w:r>
            <w:r w:rsidRPr="005E6EB3">
              <w:rPr>
                <w:rFonts w:ascii="ＭＳ ゴシック" w:eastAsia="ＭＳ ゴシック" w:hAnsi="ＭＳ ゴシック" w:hint="eastAsia"/>
                <w:sz w:val="18"/>
                <w:szCs w:val="18"/>
              </w:rPr>
              <w:t>条第1</w:t>
            </w:r>
            <w:r w:rsidRPr="005E6EB3">
              <w:rPr>
                <w:rFonts w:ascii="ＭＳ ゴシック" w:eastAsia="ＭＳ ゴシック" w:hAnsi="ＭＳ ゴシック"/>
                <w:sz w:val="18"/>
                <w:szCs w:val="18"/>
              </w:rPr>
              <w:t>0</w:t>
            </w:r>
            <w:r w:rsidRPr="005E6EB3">
              <w:rPr>
                <w:rFonts w:ascii="ＭＳ ゴシック" w:eastAsia="ＭＳ ゴシック" w:hAnsi="ＭＳ ゴシック" w:hint="eastAsia"/>
                <w:sz w:val="18"/>
                <w:szCs w:val="18"/>
              </w:rPr>
              <w:t>項の規定により同条第９項の規定による審査及び支払に関する事務を国民健康保険団体連合会（国民健康保険法（昭和33年法律第192号）第45条第５項に規定する国民健康保険団体連合会をいう。以下同じ。）に委託している場合にあっては、当該国民健康保険団体連合会）に対し、居宅サービス計画において位置付けられている指定居宅サービス等のうち法定代理受領サービス（法第41条第６項（法第53条第４項において準用する場合を含む。）の規定により居宅介護サービス費が利用者に代わり当該指定居宅サービス事業者に支払われる場合の当該居宅介護サービス費に係る指定居宅サービスをいう。）として位置付けたものに関する情報を記載した文書を提出しているか。</w:t>
            </w:r>
          </w:p>
          <w:p w:rsidR="00D01BEF" w:rsidRPr="005E6EB3" w:rsidRDefault="00D01BEF" w:rsidP="00E60185">
            <w:pPr>
              <w:widowControl/>
              <w:spacing w:line="240" w:lineRule="exact"/>
              <w:rPr>
                <w:rFonts w:ascii="ＭＳ ゴシック" w:eastAsia="ＭＳ ゴシック" w:hAnsi="ＭＳ ゴシック"/>
                <w:sz w:val="18"/>
                <w:szCs w:val="18"/>
              </w:rPr>
            </w:pP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150"/>
        </w:trPr>
        <w:tc>
          <w:tcPr>
            <w:tcW w:w="2310" w:type="dxa"/>
            <w:vMerge/>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居宅サービス計画に位置付けられている基準該当居宅サービスに係る特例居宅介護サービス費の支給に係る事務に必要な情報を記載した文書を、市町村（当該事務を国民健康保険団体連合会に委託している場合にあっては、当該国民健康保険団体連合会）に対して提出しているか。</w:t>
            </w:r>
          </w:p>
          <w:p w:rsidR="00D01BEF" w:rsidRPr="005E6EB3" w:rsidRDefault="00D01BEF" w:rsidP="00E60185">
            <w:pPr>
              <w:spacing w:line="240" w:lineRule="exact"/>
              <w:rPr>
                <w:rFonts w:ascii="ＭＳ ゴシック" w:eastAsia="ＭＳ ゴシック" w:hAnsi="ＭＳ ゴシック"/>
                <w:sz w:val="18"/>
                <w:szCs w:val="18"/>
              </w:rPr>
            </w:pP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30"/>
        </w:trPr>
        <w:tc>
          <w:tcPr>
            <w:tcW w:w="2310" w:type="dxa"/>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12　利用者に対する居宅サービス計画等の書類の交付</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spacing w:line="28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rsidR="00D01BEF" w:rsidRPr="005E6EB3" w:rsidRDefault="00D01BEF" w:rsidP="00E60185">
            <w:pPr>
              <w:spacing w:line="280" w:lineRule="exact"/>
              <w:rPr>
                <w:rFonts w:ascii="ＭＳ ゴシック" w:eastAsia="ＭＳ ゴシック" w:hAnsi="ＭＳ ゴシック"/>
                <w:sz w:val="18"/>
                <w:szCs w:val="18"/>
              </w:rPr>
            </w:pP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1083"/>
        </w:trPr>
        <w:tc>
          <w:tcPr>
            <w:tcW w:w="2310" w:type="dxa"/>
            <w:tcBorders>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13　利用者に関する市町村への通知</w:t>
            </w:r>
          </w:p>
          <w:p w:rsidR="00D01BEF" w:rsidRPr="005E6EB3" w:rsidRDefault="00D01BEF" w:rsidP="00E60185">
            <w:pPr>
              <w:spacing w:line="240" w:lineRule="exact"/>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指定居宅介護支援事業者は、指定居宅介護支援を受けている利用者が次のいずれかに該当する場合は、遅滞なく、意見を付してその旨を市町村に通知しているか。</w:t>
            </w:r>
          </w:p>
          <w:p w:rsidR="00D01BEF" w:rsidRPr="005E6EB3" w:rsidRDefault="00D01BEF" w:rsidP="00E60185">
            <w:pPr>
              <w:widowControl/>
              <w:tabs>
                <w:tab w:val="num" w:pos="106"/>
                <w:tab w:val="num" w:pos="248"/>
                <w:tab w:val="num" w:pos="390"/>
              </w:tabs>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正当な理由なしに法第二十四条第二項に規定する介護給付等対象サービスの利用に関する指示に従わないこと等により、要介護状態等の程度を増進させたと認められるとき。</w:t>
            </w:r>
          </w:p>
          <w:p w:rsidR="00D01BEF" w:rsidRPr="005E6EB3" w:rsidRDefault="00D01BEF" w:rsidP="00E60185">
            <w:pPr>
              <w:widowControl/>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偽りその他不正の行為によって保険給付の支給を受け、又は受けようとしたとき。</w:t>
            </w:r>
          </w:p>
          <w:p w:rsidR="00D01BEF" w:rsidRPr="005E6EB3" w:rsidRDefault="00D01BEF" w:rsidP="00E60185">
            <w:pPr>
              <w:widowControl/>
              <w:spacing w:line="240" w:lineRule="exact"/>
              <w:ind w:left="360" w:hangingChars="200" w:hanging="360"/>
              <w:rPr>
                <w:rFonts w:ascii="ＭＳ ゴシック" w:eastAsia="ＭＳ ゴシック" w:hAnsi="ＭＳ ゴシック"/>
                <w:sz w:val="18"/>
                <w:szCs w:val="18"/>
              </w:rPr>
            </w:pP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929"/>
        </w:trPr>
        <w:tc>
          <w:tcPr>
            <w:tcW w:w="2310" w:type="dxa"/>
            <w:tcBorders>
              <w:tl2br w:val="nil"/>
            </w:tcBorders>
            <w:shd w:val="clear" w:color="auto" w:fill="auto"/>
          </w:tcPr>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14　管理者の責務</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widowControl/>
              <w:spacing w:line="28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D01BEF" w:rsidRPr="005E6EB3" w:rsidRDefault="00D01BEF" w:rsidP="00E60185">
            <w:pPr>
              <w:spacing w:line="28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指定居宅介護支援事業所の管理者は、当該指定居宅介護支援事業所の介護支援専門員その他の従業者にこの章の規定を遵守させるため必要な指揮命令を行っているか。</w:t>
            </w:r>
          </w:p>
          <w:p w:rsidR="00D01BEF" w:rsidRPr="005E6EB3" w:rsidRDefault="00D01BEF" w:rsidP="00E60185">
            <w:pPr>
              <w:spacing w:line="100" w:lineRule="exact"/>
              <w:ind w:leftChars="100" w:left="390" w:hangingChars="100" w:hanging="180"/>
              <w:rPr>
                <w:rFonts w:ascii="ＭＳ ゴシック" w:eastAsia="ＭＳ ゴシック" w:hAnsi="ＭＳ ゴシック"/>
                <w:sz w:val="18"/>
                <w:szCs w:val="18"/>
              </w:rPr>
            </w:pP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0"/>
        </w:trPr>
        <w:tc>
          <w:tcPr>
            <w:tcW w:w="2310" w:type="dxa"/>
          </w:tcPr>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15　運営規程</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運営規程</w:t>
            </w:r>
          </w:p>
        </w:tc>
        <w:tc>
          <w:tcPr>
            <w:tcW w:w="7320" w:type="dxa"/>
          </w:tcPr>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運営規程には、次の事項が定められているか。</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(1)　事業の目的及び運営方針　　　　　　　　　　（　有　・　無　）</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xml:space="preserve">(2)　従業者の職種、員数及び職務の内容　　　　　</w:t>
            </w:r>
            <w:r w:rsidRPr="005E6EB3">
              <w:rPr>
                <w:rFonts w:ascii="ＭＳ ゴシック" w:eastAsia="ＭＳ ゴシック" w:hAnsi="ＭＳ ゴシック" w:hint="eastAsia"/>
                <w:kern w:val="0"/>
                <w:sz w:val="18"/>
                <w:szCs w:val="18"/>
              </w:rPr>
              <w:t>（　有　・　無　）</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kern w:val="0"/>
                <w:sz w:val="18"/>
                <w:szCs w:val="18"/>
              </w:rPr>
              <w:t>※ 介護支援専門員と他の職員に区分し、員数及び職務内容を記載すること。</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xml:space="preserve">(3)　営業日及び営業時間　　　　　　　　　　　　</w:t>
            </w:r>
            <w:r w:rsidRPr="005E6EB3">
              <w:rPr>
                <w:rFonts w:ascii="ＭＳ ゴシック" w:eastAsia="ＭＳ ゴシック" w:hAnsi="ＭＳ ゴシック" w:hint="eastAsia"/>
                <w:kern w:val="0"/>
                <w:sz w:val="18"/>
                <w:szCs w:val="18"/>
              </w:rPr>
              <w:t>（　有　・　無　）</w:t>
            </w:r>
          </w:p>
          <w:p w:rsidR="00D01BEF" w:rsidRPr="005E6EB3" w:rsidRDefault="00D01BEF" w:rsidP="00E60185">
            <w:pPr>
              <w:pStyle w:val="a3"/>
              <w:tabs>
                <w:tab w:val="clear" w:pos="4252"/>
                <w:tab w:val="clear" w:pos="8504"/>
              </w:tabs>
              <w:snapToGrid/>
              <w:spacing w:line="240" w:lineRule="exact"/>
              <w:ind w:left="4230" w:hangingChars="2350" w:hanging="423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(4)  指定居宅介護支援の提供方法、内容及び利用料その他費用の額</w:t>
            </w:r>
          </w:p>
          <w:p w:rsidR="00D01BEF" w:rsidRPr="005E6EB3" w:rsidRDefault="00D01BEF" w:rsidP="00E60185">
            <w:pPr>
              <w:pStyle w:val="a3"/>
              <w:tabs>
                <w:tab w:val="clear" w:pos="4252"/>
                <w:tab w:val="clear" w:pos="8504"/>
              </w:tabs>
              <w:snapToGrid/>
              <w:spacing w:line="240" w:lineRule="exact"/>
              <w:ind w:firstLineChars="2100" w:firstLine="3780"/>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xml:space="preserve">　　 </w:t>
            </w:r>
            <w:r w:rsidRPr="005E6EB3">
              <w:rPr>
                <w:rFonts w:ascii="ＭＳ ゴシック" w:eastAsia="ＭＳ ゴシック" w:hAnsi="ＭＳ ゴシック" w:hint="eastAsia"/>
                <w:kern w:val="0"/>
                <w:sz w:val="18"/>
                <w:szCs w:val="18"/>
              </w:rPr>
              <w:t>（　有　・　無　）</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利用者の相談を受ける場所、課題分析の手順等を記載すること。</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xml:space="preserve">(5)　通常の事業の実施地域                      </w:t>
            </w:r>
            <w:r w:rsidRPr="005E6EB3">
              <w:rPr>
                <w:rFonts w:ascii="ＭＳ ゴシック" w:eastAsia="ＭＳ ゴシック" w:hAnsi="ＭＳ ゴシック" w:hint="eastAsia"/>
                <w:kern w:val="0"/>
                <w:sz w:val="18"/>
                <w:szCs w:val="18"/>
              </w:rPr>
              <w:t>（　有　・　無　）</w:t>
            </w:r>
          </w:p>
          <w:p w:rsidR="00D01BEF" w:rsidRPr="005E6EB3" w:rsidRDefault="00D01BEF" w:rsidP="00E60185">
            <w:pPr>
              <w:pStyle w:val="a3"/>
              <w:tabs>
                <w:tab w:val="clear" w:pos="4252"/>
                <w:tab w:val="clear" w:pos="8504"/>
              </w:tabs>
              <w:snapToGrid/>
              <w:spacing w:line="240" w:lineRule="exact"/>
              <w:ind w:left="90" w:hangingChars="50" w:hanging="90"/>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客観的にその区域が特定されるものとすること。なお、通常の事業の実施地域は、利用申込に係る調整等の観点からの目安であり、当該地域を越えて指定居宅介護支援が行われることを妨げるものではない。</w:t>
            </w:r>
          </w:p>
          <w:p w:rsidR="00D01BEF" w:rsidRPr="005E6EB3" w:rsidRDefault="00D01BEF" w:rsidP="00E60185">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kern w:val="0"/>
                <w:sz w:val="18"/>
                <w:szCs w:val="18"/>
                <w:u w:val="single"/>
              </w:rPr>
            </w:pPr>
            <w:r w:rsidRPr="005E6EB3">
              <w:rPr>
                <w:rFonts w:ascii="ＭＳ ゴシック" w:eastAsia="ＭＳ ゴシック" w:hAnsi="ＭＳ ゴシック" w:hint="eastAsia"/>
                <w:kern w:val="0"/>
                <w:sz w:val="18"/>
                <w:szCs w:val="18"/>
              </w:rPr>
              <w:t>(6)</w:t>
            </w:r>
            <w:r w:rsidRPr="005E6EB3">
              <w:rPr>
                <w:rFonts w:ascii="ＭＳ ゴシック" w:eastAsia="ＭＳ ゴシック" w:hAnsi="ＭＳ ゴシック" w:hint="eastAsia"/>
                <w:sz w:val="18"/>
                <w:szCs w:val="18"/>
                <w:u w:val="single"/>
              </w:rPr>
              <w:t xml:space="preserve">　虐待の防止のための措置に関する事項</w:t>
            </w:r>
            <w:r w:rsidRPr="005E6EB3">
              <w:rPr>
                <w:rFonts w:ascii="ＭＳ ゴシック" w:eastAsia="ＭＳ ゴシック" w:hAnsi="ＭＳ ゴシック" w:hint="eastAsia"/>
                <w:kern w:val="0"/>
                <w:sz w:val="18"/>
                <w:szCs w:val="18"/>
                <w:u w:val="single"/>
              </w:rPr>
              <w:t xml:space="preserve">       　</w:t>
            </w:r>
            <w:r w:rsidRPr="005E6EB3">
              <w:rPr>
                <w:rFonts w:ascii="ＭＳ ゴシック" w:eastAsia="ＭＳ ゴシック" w:hAnsi="ＭＳ ゴシック" w:hint="eastAsia"/>
                <w:spacing w:val="67"/>
                <w:kern w:val="0"/>
                <w:sz w:val="18"/>
                <w:szCs w:val="18"/>
                <w:u w:val="single"/>
                <w:fitText w:val="1440" w:id="-1489227519"/>
              </w:rPr>
              <w:t>（有・無</w:t>
            </w:r>
            <w:r w:rsidRPr="005E6EB3">
              <w:rPr>
                <w:rFonts w:ascii="ＭＳ ゴシック" w:eastAsia="ＭＳ ゴシック" w:hAnsi="ＭＳ ゴシック" w:hint="eastAsia"/>
                <w:spacing w:val="2"/>
                <w:kern w:val="0"/>
                <w:sz w:val="18"/>
                <w:szCs w:val="18"/>
                <w:u w:val="single"/>
                <w:fitText w:val="1440" w:id="-1489227519"/>
              </w:rPr>
              <w:t>）</w:t>
            </w:r>
          </w:p>
          <w:p w:rsidR="00D01BEF" w:rsidRPr="005E6EB3" w:rsidRDefault="00D01BEF" w:rsidP="00E60185">
            <w:pPr>
              <w:pStyle w:val="a3"/>
              <w:tabs>
                <w:tab w:val="clear" w:pos="4252"/>
                <w:tab w:val="clear" w:pos="8504"/>
              </w:tabs>
              <w:overflowPunct w:val="0"/>
              <w:autoSpaceDE w:val="0"/>
              <w:autoSpaceDN w:val="0"/>
              <w:snapToGrid/>
              <w:spacing w:line="260" w:lineRule="exact"/>
              <w:ind w:firstLineChars="100" w:firstLine="180"/>
              <w:rPr>
                <w:rFonts w:ascii="ＭＳ ゴシック" w:eastAsia="ＭＳ ゴシック" w:hAnsi="ＭＳ ゴシック"/>
                <w:kern w:val="0"/>
                <w:sz w:val="18"/>
                <w:szCs w:val="18"/>
              </w:rPr>
            </w:pPr>
            <w:r w:rsidRPr="005E6EB3">
              <w:rPr>
                <w:rFonts w:ascii="ＭＳ ゴシック" w:eastAsia="ＭＳ ゴシック" w:hAnsi="ＭＳ ゴシック" w:hint="eastAsia"/>
                <w:kern w:val="0"/>
                <w:sz w:val="18"/>
                <w:szCs w:val="18"/>
              </w:rPr>
              <w:t xml:space="preserve">　</w:t>
            </w:r>
            <w:r w:rsidRPr="005E6EB3">
              <w:rPr>
                <w:rFonts w:ascii="ＭＳ ゴシック" w:eastAsia="ＭＳ ゴシック" w:hAnsi="ＭＳ ゴシック" w:hint="eastAsia"/>
                <w:kern w:val="0"/>
                <w:sz w:val="18"/>
                <w:szCs w:val="18"/>
                <w:u w:val="single"/>
              </w:rPr>
              <w:t>【経過措置：令和６年３月31日】</w:t>
            </w:r>
          </w:p>
          <w:p w:rsidR="00D01BEF" w:rsidRPr="005E6EB3" w:rsidRDefault="00D01BEF" w:rsidP="00E60185">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sz w:val="18"/>
                <w:szCs w:val="18"/>
              </w:rPr>
              <w:t xml:space="preserve">(7)　その他運営に関する重要事項　　　　　　　　</w:t>
            </w:r>
            <w:r w:rsidRPr="005E6EB3">
              <w:rPr>
                <w:rFonts w:ascii="ＭＳ ゴシック" w:eastAsia="ＭＳ ゴシック" w:hAnsi="ＭＳ ゴシック" w:hint="eastAsia"/>
                <w:kern w:val="0"/>
                <w:sz w:val="18"/>
                <w:szCs w:val="18"/>
              </w:rPr>
              <w:t>（　有　・　無　）</w:t>
            </w:r>
          </w:p>
          <w:p w:rsidR="00D01BEF" w:rsidRPr="005E6EB3" w:rsidRDefault="00D01BEF" w:rsidP="00E60185">
            <w:pPr>
              <w:pStyle w:val="a3"/>
              <w:tabs>
                <w:tab w:val="clear" w:pos="4252"/>
                <w:tab w:val="clear" w:pos="8504"/>
              </w:tabs>
              <w:snapToGrid/>
              <w:spacing w:line="120" w:lineRule="exact"/>
              <w:jc w:val="left"/>
              <w:rPr>
                <w:rFonts w:ascii="ＭＳ ゴシック" w:eastAsia="ＭＳ ゴシック" w:hAnsi="ＭＳ ゴシック"/>
                <w:kern w:val="0"/>
                <w:sz w:val="18"/>
                <w:szCs w:val="18"/>
              </w:rPr>
            </w:pPr>
          </w:p>
          <w:p w:rsidR="00D01BEF" w:rsidRPr="005E6EB3" w:rsidRDefault="00D01BEF" w:rsidP="00E60185">
            <w:pPr>
              <w:overflowPunct w:val="0"/>
              <w:autoSpaceDE w:val="0"/>
              <w:autoSpaceDN w:val="0"/>
              <w:spacing w:line="200" w:lineRule="exact"/>
              <w:ind w:left="209" w:hangingChars="116" w:hanging="209"/>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従業者の員数」は、業務負担軽減等の観点から、規程を定めるに当たっては、人員に関する基準において置くべきとされている員数を満たす範囲において、「○人以上」と記載することも差し支えない。（重要事項を記した文書に記載する場合も同様）</w:t>
            </w:r>
          </w:p>
          <w:p w:rsidR="00D01BEF" w:rsidRPr="005E6EB3" w:rsidRDefault="00D01BEF" w:rsidP="00E60185">
            <w:pPr>
              <w:pStyle w:val="a3"/>
              <w:tabs>
                <w:tab w:val="clear" w:pos="4252"/>
                <w:tab w:val="clear" w:pos="8504"/>
              </w:tabs>
              <w:snapToGrid/>
              <w:spacing w:line="120" w:lineRule="exact"/>
              <w:jc w:val="left"/>
              <w:rPr>
                <w:rFonts w:ascii="ＭＳ ゴシック" w:eastAsia="ＭＳ ゴシック" w:hAnsi="ＭＳ ゴシック"/>
                <w:kern w:val="0"/>
                <w:sz w:val="18"/>
                <w:szCs w:val="18"/>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0"/>
        </w:trPr>
        <w:tc>
          <w:tcPr>
            <w:tcW w:w="2310" w:type="dxa"/>
            <w:vMerge w:val="restart"/>
            <w:tcBorders>
              <w:left w:val="single" w:sz="4" w:space="0" w:color="auto"/>
            </w:tcBorders>
            <w:shd w:val="clear" w:color="auto" w:fill="auto"/>
          </w:tcPr>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16　勤務体制の確保</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勤務表</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辞令、雇用契約書</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出勤簿、タイムカード</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p>
        </w:tc>
        <w:tc>
          <w:tcPr>
            <w:tcW w:w="7320" w:type="dxa"/>
            <w:tcBorders>
              <w:bottom w:val="single" w:sz="4" w:space="0" w:color="auto"/>
            </w:tcBorders>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指定居宅介護支援事業者は、利用者に対し適切な指定居宅介護支援を提供できるよう、指定居宅介護支援事業所ごとに介護支援専門員その他の従業者の勤務の体制を定めているか。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事業所ごとに、管理者を含めて、原則として月ごとの勤務表を作成し、介護支援専門員等については、日々の勤務時間、職務の内容、常勤・非常勤の別、兼務関係等を明確にしているか。</w:t>
            </w:r>
          </w:p>
          <w:p w:rsidR="00D01BEF" w:rsidRPr="005E6EB3" w:rsidRDefault="00D01BEF" w:rsidP="00E60185">
            <w:pPr>
              <w:spacing w:line="100" w:lineRule="exact"/>
              <w:ind w:leftChars="100" w:left="390" w:hangingChars="100" w:hanging="180"/>
              <w:rPr>
                <w:rFonts w:ascii="ＭＳ ゴシック" w:eastAsia="ＭＳ ゴシック" w:hAnsi="ＭＳ ゴシック"/>
                <w:sz w:val="18"/>
                <w:szCs w:val="18"/>
              </w:rPr>
            </w:pP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0"/>
        </w:trPr>
        <w:tc>
          <w:tcPr>
            <w:tcW w:w="2310" w:type="dxa"/>
            <w:vMerge/>
            <w:tcBorders>
              <w:left w:val="single" w:sz="4" w:space="0" w:color="auto"/>
              <w:bottom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vAlign w:val="center"/>
          </w:tcPr>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指定居宅介護支援事業所ごとに、当該指定居宅介護支援事業所の介護支援専門員に指定居宅介護支援の業務を担当させているか。ただし、介護支援専門員の補助の業務についてはこの限りでない。</w:t>
            </w:r>
          </w:p>
          <w:p w:rsidR="00D01BEF" w:rsidRPr="005E6EB3" w:rsidRDefault="00D01BEF" w:rsidP="00E60185">
            <w:pPr>
              <w:spacing w:line="100" w:lineRule="exact"/>
              <w:ind w:leftChars="100" w:left="390" w:hangingChars="100" w:hanging="180"/>
              <w:rPr>
                <w:rFonts w:ascii="ＭＳ ゴシック" w:eastAsia="ＭＳ ゴシック" w:hAnsi="ＭＳ ゴシック"/>
                <w:sz w:val="18"/>
                <w:szCs w:val="18"/>
              </w:rPr>
            </w:pP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961"/>
        </w:trPr>
        <w:tc>
          <w:tcPr>
            <w:tcW w:w="2310" w:type="dxa"/>
            <w:tcBorders>
              <w:top w:val="nil"/>
              <w:left w:val="single" w:sz="4" w:space="0" w:color="auto"/>
              <w:bottom w:val="dashed" w:sz="4" w:space="0" w:color="auto"/>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（研修機会の確保）</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研修に関する記録</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（研修計画・実施記録）</w:t>
            </w:r>
          </w:p>
        </w:tc>
        <w:tc>
          <w:tcPr>
            <w:tcW w:w="7320" w:type="dxa"/>
            <w:tcBorders>
              <w:top w:val="single" w:sz="4" w:space="0" w:color="auto"/>
              <w:bottom w:val="dashed" w:sz="4" w:space="0" w:color="auto"/>
            </w:tcBorders>
            <w:vAlign w:val="center"/>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指定居宅介護支援事業者は、介護支援専門員の資質の向上のために、その研修の機会を確保しているか。</w:t>
            </w:r>
          </w:p>
          <w:p w:rsidR="00D01BEF" w:rsidRPr="005E6EB3" w:rsidRDefault="00D01BEF" w:rsidP="00E60185">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特に、介護支援専門員実務研修修了後、初めて就業した介護支援専門員については、就業後６月から１年の間に都道府県等が行う初任者向けの研修を受講する機会を確保しなければならない。</w:t>
            </w:r>
          </w:p>
          <w:p w:rsidR="00D01BEF" w:rsidRPr="005E6EB3" w:rsidRDefault="00D01BEF" w:rsidP="00E60185">
            <w:pPr>
              <w:spacing w:line="100" w:lineRule="exact"/>
              <w:ind w:leftChars="100" w:left="390" w:hangingChars="100" w:hanging="180"/>
              <w:rPr>
                <w:rFonts w:ascii="ＭＳ ゴシック" w:eastAsia="ＭＳ ゴシック" w:hAnsi="ＭＳ ゴシック"/>
                <w:sz w:val="18"/>
                <w:szCs w:val="18"/>
              </w:rPr>
            </w:pPr>
          </w:p>
        </w:tc>
        <w:tc>
          <w:tcPr>
            <w:tcW w:w="426" w:type="dxa"/>
            <w:tcBorders>
              <w:top w:val="single" w:sz="4" w:space="0" w:color="auto"/>
              <w:bottom w:val="dashed"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dashed"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dashed"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961"/>
        </w:trPr>
        <w:tc>
          <w:tcPr>
            <w:tcW w:w="2310" w:type="dxa"/>
            <w:tcBorders>
              <w:top w:val="dashed" w:sz="4" w:space="0" w:color="auto"/>
              <w:left w:val="single" w:sz="4" w:space="0" w:color="auto"/>
              <w:bottom w:val="single" w:sz="8" w:space="0" w:color="auto"/>
            </w:tcBorders>
          </w:tcPr>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（ハラスメント対策強化）</w:t>
            </w:r>
          </w:p>
        </w:tc>
        <w:tc>
          <w:tcPr>
            <w:tcW w:w="7320" w:type="dxa"/>
            <w:tcBorders>
              <w:top w:val="dashed" w:sz="4" w:space="0" w:color="auto"/>
              <w:bottom w:val="single" w:sz="8" w:space="0" w:color="auto"/>
            </w:tcBorders>
          </w:tcPr>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適切な居宅介護支援の提供を確保する観点から、職場において行われる性的な言動又は優越的な関係を背景とした言動であって業務上必要かつ相当な範囲を超えたものにより介護支援専門員等の就業環境が害されることを防止するための方針の明確化等の必要な措置を講じているか。</w:t>
            </w: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事業主が講ずべき措置の具体的内容及び事業主が講じることが望ましい取組については、次のとおり。なお、セクシュアルハラスメントについては、上司や同僚に限らず、利用者やその家族等から受けるものも含まれる。</w:t>
            </w:r>
          </w:p>
          <w:p w:rsidR="00D01BEF" w:rsidRPr="005E6EB3" w:rsidRDefault="00D01BEF" w:rsidP="00E60185">
            <w:pPr>
              <w:overflowPunct w:val="0"/>
              <w:autoSpaceDE w:val="0"/>
              <w:autoSpaceDN w:val="0"/>
              <w:spacing w:line="260" w:lineRule="exact"/>
              <w:rPr>
                <w:rFonts w:ascii="ＭＳ ゴシック" w:eastAsia="ＭＳ ゴシック" w:hAnsi="ＭＳ ゴシック"/>
                <w:b/>
                <w:sz w:val="18"/>
                <w:szCs w:val="18"/>
                <w:u w:val="single"/>
              </w:rPr>
            </w:pPr>
            <w:r w:rsidRPr="005E6EB3">
              <w:rPr>
                <w:rFonts w:ascii="ＭＳ ゴシック" w:eastAsia="ＭＳ ゴシック" w:hAnsi="ＭＳ ゴシック" w:hint="eastAsia"/>
                <w:b/>
                <w:sz w:val="18"/>
                <w:szCs w:val="18"/>
                <w:u w:val="single"/>
              </w:rPr>
              <w:t>ア　事業主が講ずべき措置の具体的内容</w:t>
            </w:r>
          </w:p>
          <w:p w:rsidR="00D01BEF" w:rsidRPr="005E6EB3" w:rsidRDefault="00D01BEF" w:rsidP="00E60185">
            <w:pPr>
              <w:overflowPunct w:val="0"/>
              <w:autoSpaceDE w:val="0"/>
              <w:autoSpaceDN w:val="0"/>
              <w:spacing w:line="20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特に以下の内容に留意してください。</w:t>
            </w:r>
          </w:p>
          <w:p w:rsidR="00D01BEF" w:rsidRPr="005E6EB3" w:rsidRDefault="00D01BEF" w:rsidP="00E60185">
            <w:pPr>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u w:val="single"/>
              </w:rPr>
              <w:t>①　事業主の方針等の明確化及びその周知・啓発</w:t>
            </w:r>
          </w:p>
          <w:p w:rsidR="00D01BEF" w:rsidRPr="005E6EB3" w:rsidRDefault="00D01BEF" w:rsidP="00E60185">
            <w:pPr>
              <w:overflowPunct w:val="0"/>
              <w:autoSpaceDE w:val="0"/>
              <w:autoSpaceDN w:val="0"/>
              <w:spacing w:line="200" w:lineRule="exact"/>
              <w:ind w:leftChars="100" w:left="39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職場におけるハラスメントの内容及び職場におけるハラスメントを行ってはならない旨の方針を明確化し、従業者に周知・啓発すること。</w:t>
            </w:r>
          </w:p>
          <w:p w:rsidR="00D01BEF" w:rsidRPr="005E6EB3" w:rsidRDefault="00D01BEF" w:rsidP="00E60185">
            <w:pPr>
              <w:overflowPunct w:val="0"/>
              <w:autoSpaceDE w:val="0"/>
              <w:autoSpaceDN w:val="0"/>
              <w:spacing w:line="260" w:lineRule="exact"/>
              <w:ind w:leftChars="100" w:left="390" w:hangingChars="100" w:hanging="180"/>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u w:val="single"/>
              </w:rPr>
              <w:t>②　相談（苦情を含む。以下同じ。）に応じ、適切に対応するために必要な体制の整備</w:t>
            </w:r>
          </w:p>
          <w:p w:rsidR="00D01BEF" w:rsidRPr="005E6EB3" w:rsidRDefault="00D01BEF" w:rsidP="00E60185">
            <w:pPr>
              <w:overflowPunct w:val="0"/>
              <w:autoSpaceDE w:val="0"/>
              <w:autoSpaceDN w:val="0"/>
              <w:spacing w:line="200" w:lineRule="exact"/>
              <w:ind w:leftChars="200" w:left="42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相談に対応する担当者をあらかじめ定めること等により、相談への対応のための窓口をあらかじめ定め、労働者に周知すること。</w:t>
            </w:r>
          </w:p>
          <w:p w:rsidR="00D01BEF" w:rsidRPr="005E6EB3" w:rsidRDefault="00D01BEF" w:rsidP="00E60185">
            <w:pPr>
              <w:overflowPunct w:val="0"/>
              <w:autoSpaceDE w:val="0"/>
              <w:autoSpaceDN w:val="0"/>
              <w:spacing w:line="20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p w:rsidR="00D01BEF" w:rsidRPr="005E6EB3" w:rsidRDefault="00D01BEF" w:rsidP="00E60185">
            <w:pPr>
              <w:overflowPunct w:val="0"/>
              <w:autoSpaceDE w:val="0"/>
              <w:autoSpaceDN w:val="0"/>
              <w:spacing w:line="20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2第1項の規定により、中小企業（医療・介護を含むサービス業を主たる事業とする事業主については資本金が5000万円以下又は常時使用する従業員の数が100人以下の企業）は、令和4年4月1日から義務化となり、それまでの間は努力義務とされていますが、適切な勤務体制の確保等の観点から、必要な措置を講じるよう努めてください。</w:t>
            </w:r>
          </w:p>
          <w:p w:rsidR="00D01BEF" w:rsidRPr="005E6EB3" w:rsidRDefault="00D01BEF" w:rsidP="00E60185">
            <w:pPr>
              <w:overflowPunct w:val="0"/>
              <w:autoSpaceDE w:val="0"/>
              <w:autoSpaceDN w:val="0"/>
              <w:spacing w:line="22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b/>
                <w:sz w:val="18"/>
                <w:szCs w:val="18"/>
                <w:u w:val="single"/>
              </w:rPr>
            </w:pPr>
            <w:r w:rsidRPr="005E6EB3">
              <w:rPr>
                <w:rFonts w:ascii="ＭＳ ゴシック" w:eastAsia="ＭＳ ゴシック" w:hAnsi="ＭＳ ゴシック" w:hint="eastAsia"/>
                <w:b/>
                <w:sz w:val="18"/>
                <w:szCs w:val="18"/>
                <w:u w:val="single"/>
              </w:rPr>
              <w:t>イ　事業主が講じることが望ましい取組について</w:t>
            </w:r>
          </w:p>
          <w:p w:rsidR="00D01BEF" w:rsidRPr="005E6EB3" w:rsidRDefault="00D01BEF" w:rsidP="00E60185">
            <w:pPr>
              <w:overflowPunct w:val="0"/>
              <w:autoSpaceDE w:val="0"/>
              <w:autoSpaceDN w:val="0"/>
              <w:spacing w:line="24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パワーハラスメント指針においては、顧客等からの著しい迷惑行為（カスタマーハラスメント）の防止のために、事業主が雇用管理上の配慮として行うことが望ましい取組の例として、</w:t>
            </w:r>
          </w:p>
          <w:p w:rsidR="00D01BEF" w:rsidRPr="005E6EB3" w:rsidRDefault="00D01BEF" w:rsidP="00E60185">
            <w:pPr>
              <w:overflowPunct w:val="0"/>
              <w:autoSpaceDE w:val="0"/>
              <w:autoSpaceDN w:val="0"/>
              <w:spacing w:line="240" w:lineRule="exact"/>
              <w:ind w:leftChars="100" w:left="21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w:t>
            </w:r>
          </w:p>
          <w:p w:rsidR="00D01BEF" w:rsidRPr="005E6EB3" w:rsidRDefault="00D01BEF" w:rsidP="00E60185">
            <w:pPr>
              <w:overflowPunct w:val="0"/>
              <w:autoSpaceDE w:val="0"/>
              <w:autoSpaceDN w:val="0"/>
              <w:spacing w:line="240" w:lineRule="exact"/>
              <w:ind w:leftChars="100" w:left="21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上記マニュアルや手引きについては、厚生労働省ホームページに掲載。</w:t>
            </w:r>
          </w:p>
        </w:tc>
        <w:tc>
          <w:tcPr>
            <w:tcW w:w="426" w:type="dxa"/>
            <w:tcBorders>
              <w:top w:val="dashed"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961"/>
        </w:trPr>
        <w:tc>
          <w:tcPr>
            <w:tcW w:w="2310" w:type="dxa"/>
            <w:vMerge w:val="restart"/>
            <w:tcBorders>
              <w:top w:val="single" w:sz="4" w:space="0" w:color="auto"/>
              <w:left w:val="single" w:sz="4" w:space="0" w:color="auto"/>
            </w:tcBorders>
            <w:shd w:val="clear" w:color="auto" w:fill="auto"/>
          </w:tcPr>
          <w:p w:rsidR="00D01BEF" w:rsidRPr="005E6EB3" w:rsidRDefault="005155A8"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1</w:t>
            </w:r>
            <w:r w:rsidR="00D01BEF" w:rsidRPr="005E6EB3">
              <w:rPr>
                <w:rFonts w:ascii="ＭＳ ゴシック" w:eastAsia="ＭＳ ゴシック" w:hAnsi="ＭＳ ゴシック" w:hint="eastAsia"/>
                <w:sz w:val="18"/>
                <w:szCs w:val="18"/>
              </w:rPr>
              <w:t xml:space="preserve">7　業務継続計画の策定　　　</w:t>
            </w: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等</w:t>
            </w: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【経過措置：</w:t>
            </w:r>
          </w:p>
          <w:p w:rsidR="00D01BEF" w:rsidRPr="005E6EB3" w:rsidRDefault="00D01BEF" w:rsidP="00E60185">
            <w:pPr>
              <w:overflowPunct w:val="0"/>
              <w:autoSpaceDE w:val="0"/>
              <w:autoSpaceDN w:val="0"/>
              <w:spacing w:line="240" w:lineRule="exact"/>
              <w:ind w:firstLineChars="200" w:firstLine="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令和６年３月３１日】</w:t>
            </w:r>
          </w:p>
          <w:p w:rsidR="00D01BEF" w:rsidRPr="005E6EB3" w:rsidRDefault="00D01BEF" w:rsidP="00E60185">
            <w:pPr>
              <w:overflowPunct w:val="0"/>
              <w:autoSpaceDE w:val="0"/>
              <w:autoSpaceDN w:val="0"/>
              <w:spacing w:line="240" w:lineRule="exact"/>
              <w:ind w:firstLineChars="200" w:firstLine="360"/>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感染症／災害</w:t>
            </w:r>
          </w:p>
          <w:p w:rsidR="00D01BEF" w:rsidRPr="005E6EB3" w:rsidRDefault="00D01BEF" w:rsidP="00E60185">
            <w:pPr>
              <w:overflowPunct w:val="0"/>
              <w:autoSpaceDE w:val="0"/>
              <w:autoSpaceDN w:val="0"/>
              <w:spacing w:line="240" w:lineRule="exact"/>
              <w:ind w:leftChars="200" w:left="42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業務継続計画</w:t>
            </w: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研修計画、実施記録</w:t>
            </w:r>
          </w:p>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訓練計画、訓練記録</w:t>
            </w:r>
          </w:p>
        </w:tc>
        <w:tc>
          <w:tcPr>
            <w:tcW w:w="7320" w:type="dxa"/>
            <w:tcBorders>
              <w:top w:val="single" w:sz="12" w:space="0" w:color="auto"/>
              <w:bottom w:val="dashSmallGap" w:sz="4" w:space="0" w:color="auto"/>
            </w:tcBorders>
            <w:shd w:val="clear" w:color="auto" w:fill="auto"/>
          </w:tcPr>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ているか。</w:t>
            </w: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u w:val="single"/>
              </w:rPr>
              <w:t>※　記載項目</w:t>
            </w:r>
          </w:p>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 感染症に係る業務継続計画</w:t>
            </w:r>
          </w:p>
          <w:p w:rsidR="00D01BEF" w:rsidRPr="005E6EB3" w:rsidRDefault="00D01BEF" w:rsidP="00E60185">
            <w:pPr>
              <w:overflowPunct w:val="0"/>
              <w:autoSpaceDE w:val="0"/>
              <w:autoSpaceDN w:val="0"/>
              <w:spacing w:line="260" w:lineRule="exact"/>
              <w:ind w:leftChars="100" w:left="57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ａ　平時からの備え（体制構築・整備、感染症防止に向けた取組の実施、備蓄品の確保等）</w:t>
            </w:r>
          </w:p>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ｂ　初動対応</w:t>
            </w:r>
          </w:p>
          <w:p w:rsidR="00D01BEF" w:rsidRPr="005E6EB3" w:rsidRDefault="00D01BEF" w:rsidP="00E60185">
            <w:pPr>
              <w:overflowPunct w:val="0"/>
              <w:autoSpaceDE w:val="0"/>
              <w:autoSpaceDN w:val="0"/>
              <w:spacing w:line="260" w:lineRule="exact"/>
              <w:ind w:leftChars="100" w:left="57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ｃ　感染拡大防止体制の確立（保健所との連携、濃厚接触者への対応、関係者との情報共有等）</w:t>
            </w:r>
          </w:p>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イ 災害に係る業務継続計画</w:t>
            </w:r>
          </w:p>
          <w:p w:rsidR="00D01BEF" w:rsidRPr="005E6EB3" w:rsidRDefault="00D01BEF" w:rsidP="00E60185">
            <w:pPr>
              <w:overflowPunct w:val="0"/>
              <w:autoSpaceDE w:val="0"/>
              <w:autoSpaceDN w:val="0"/>
              <w:spacing w:line="260" w:lineRule="exact"/>
              <w:ind w:leftChars="100" w:left="57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ａ　平常時の対応（建物・設備の安全対策、電気・水道等のライフラインが停止した場合の対策、必要品の備蓄等）</w:t>
            </w:r>
          </w:p>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ｂ　緊急時の対応（業務継続計画発動基準、対応体制等）</w:t>
            </w:r>
          </w:p>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ｃ　他施設及び地域との連携</w:t>
            </w: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施設・事業所における新型コロナウイルス感染症発生時の業務継続ガイドライン」及び「介護施設・事業所における自然災害発生時の業務継続ガイドライン」を参照。また、想定される災害等は地域によって異なるものであることから、項目については実態に応じて設定しているか。なお、感染症及び災害の業務継続計画を一体的に策定することを妨げるものではない。</w:t>
            </w:r>
          </w:p>
        </w:tc>
        <w:tc>
          <w:tcPr>
            <w:tcW w:w="426" w:type="dxa"/>
            <w:tcBorders>
              <w:top w:val="single" w:sz="12" w:space="0" w:color="auto"/>
              <w:bottom w:val="dashSmallGap"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dashSmallGap"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dashSmallGap"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210"/>
        </w:trPr>
        <w:tc>
          <w:tcPr>
            <w:tcW w:w="2310" w:type="dxa"/>
            <w:vMerge/>
            <w:tcBorders>
              <w:left w:val="single" w:sz="4" w:space="0" w:color="auto"/>
            </w:tcBorders>
            <w:shd w:val="clear" w:color="auto" w:fill="auto"/>
          </w:tcPr>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tc>
        <w:tc>
          <w:tcPr>
            <w:tcW w:w="7320" w:type="dxa"/>
            <w:tcBorders>
              <w:top w:val="dashSmallGap" w:sz="4" w:space="0" w:color="auto"/>
              <w:bottom w:val="dashSmallGap" w:sz="4" w:space="0" w:color="auto"/>
            </w:tcBorders>
            <w:shd w:val="clear" w:color="auto" w:fill="auto"/>
          </w:tcPr>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介護支援専門員及びその他の従業員に対し、業務継続計画について周知するとともに、必要な研修及び訓練を定期的に実施しているか。</w:t>
            </w:r>
          </w:p>
          <w:p w:rsidR="00D01BEF" w:rsidRPr="005E6EB3" w:rsidRDefault="00D01BEF" w:rsidP="00E60185">
            <w:pPr>
              <w:overflowPunct w:val="0"/>
              <w:autoSpaceDE w:val="0"/>
              <w:autoSpaceDN w:val="0"/>
              <w:spacing w:line="260" w:lineRule="exact"/>
              <w:ind w:firstLineChars="100" w:firstLine="180"/>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研修の内容は、感染症及び災害に係る業務継続計画の具体的内容を職員間に共有するとともに、平常時の対応の必要性や、緊急時の対応にかかる理解の励行を行うものとする。</w:t>
            </w:r>
          </w:p>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職員教育を組織的に浸透させていくために、定期的（年１回以上）な教育を開催するとともに、新規採用時には別に研修を実施することが望ましい。また、研修の実施内容についても記録する。</w:t>
            </w:r>
          </w:p>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rsidR="00D01BEF" w:rsidRPr="005E6EB3" w:rsidRDefault="00D01BEF" w:rsidP="00E60185">
            <w:pPr>
              <w:overflowPunct w:val="0"/>
              <w:autoSpaceDE w:val="0"/>
              <w:autoSpaceDN w:val="0"/>
              <w:spacing w:line="260" w:lineRule="exact"/>
              <w:ind w:leftChars="100" w:left="21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なお、感染症の業務継続計画に係る研修及び感染症の業務継続計画に係る訓練については、感染症の予防及びまん延の防止のための訓練と一体的に実施することも差し支えない。</w:t>
            </w:r>
          </w:p>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訓練の実施は、机上を含めその実施手法は問わないものの、机上及び実地で実施するものを適切に組み合わせながら実施することが適切である。</w:t>
            </w:r>
          </w:p>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業務継続計画の策定、研修及び訓練の実施については、事業所に実施が求められ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426" w:type="dxa"/>
            <w:tcBorders>
              <w:top w:val="dashSmallGap" w:sz="4" w:space="0" w:color="auto"/>
              <w:bottom w:val="dashSmallGap"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dashSmallGap"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dashSmallGap"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961"/>
        </w:trPr>
        <w:tc>
          <w:tcPr>
            <w:tcW w:w="2310" w:type="dxa"/>
            <w:vMerge/>
            <w:tcBorders>
              <w:left w:val="single" w:sz="4" w:space="0" w:color="auto"/>
            </w:tcBorders>
            <w:shd w:val="clear" w:color="auto" w:fill="auto"/>
          </w:tcPr>
          <w:p w:rsidR="00D01BEF" w:rsidRPr="005E6EB3" w:rsidRDefault="00D01BEF" w:rsidP="00E60185">
            <w:pPr>
              <w:overflowPunct w:val="0"/>
              <w:autoSpaceDE w:val="0"/>
              <w:autoSpaceDN w:val="0"/>
              <w:spacing w:line="240" w:lineRule="exact"/>
              <w:rPr>
                <w:rFonts w:ascii="ＭＳ ゴシック" w:eastAsia="ＭＳ ゴシック" w:hAnsi="ＭＳ ゴシック"/>
                <w:sz w:val="18"/>
                <w:szCs w:val="18"/>
              </w:rPr>
            </w:pPr>
          </w:p>
        </w:tc>
        <w:tc>
          <w:tcPr>
            <w:tcW w:w="7320" w:type="dxa"/>
            <w:tcBorders>
              <w:top w:val="dashSmallGap" w:sz="4" w:space="0" w:color="auto"/>
              <w:bottom w:val="single" w:sz="4" w:space="0" w:color="auto"/>
            </w:tcBorders>
            <w:shd w:val="clear" w:color="auto" w:fill="auto"/>
          </w:tcPr>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定期的に業務継続計画の見直しを行い、必要に応じて業務継続計画の変更を行うよう努めているか。</w:t>
            </w:r>
          </w:p>
        </w:tc>
        <w:tc>
          <w:tcPr>
            <w:tcW w:w="426" w:type="dxa"/>
            <w:tcBorders>
              <w:top w:val="dashSmallGap" w:sz="4" w:space="0" w:color="auto"/>
              <w:bottom w:val="single"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single"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SmallGap" w:sz="4" w:space="0" w:color="auto"/>
              <w:bottom w:val="single" w:sz="4" w:space="0" w:color="auto"/>
            </w:tcBorders>
            <w:shd w:val="clear" w:color="auto" w:fill="auto"/>
            <w:vAlign w:val="center"/>
          </w:tcPr>
          <w:p w:rsidR="00D01BEF" w:rsidRPr="005E6EB3" w:rsidRDefault="00D01BEF" w:rsidP="00E60185">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933"/>
        </w:trPr>
        <w:tc>
          <w:tcPr>
            <w:tcW w:w="2310" w:type="dxa"/>
            <w:tcBorders>
              <w:top w:val="single" w:sz="8" w:space="0" w:color="auto"/>
              <w:left w:val="single" w:sz="4" w:space="0" w:color="auto"/>
              <w:tl2br w:val="nil"/>
            </w:tcBorders>
            <w:shd w:val="clear" w:color="auto" w:fill="auto"/>
          </w:tcPr>
          <w:p w:rsidR="00D01BEF" w:rsidRPr="005E6EB3" w:rsidRDefault="005155A8" w:rsidP="00E60185">
            <w:pPr>
              <w:spacing w:line="240" w:lineRule="exact"/>
              <w:jc w:val="left"/>
              <w:rPr>
                <w:rFonts w:ascii="ＭＳ ゴシック" w:eastAsia="ＭＳ ゴシック" w:hAnsi="ＭＳ ゴシック"/>
                <w:noProof/>
                <w:sz w:val="18"/>
                <w:szCs w:val="18"/>
              </w:rPr>
            </w:pPr>
            <w:r w:rsidRPr="005E6EB3">
              <w:rPr>
                <w:rFonts w:ascii="ＭＳ ゴシック" w:eastAsia="ＭＳ ゴシック" w:hAnsi="ＭＳ ゴシック" w:hint="eastAsia"/>
                <w:noProof/>
                <w:sz w:val="18"/>
                <w:szCs w:val="18"/>
              </w:rPr>
              <w:lastRenderedPageBreak/>
              <w:t>18</w:t>
            </w:r>
            <w:r w:rsidR="00D01BEF" w:rsidRPr="005E6EB3">
              <w:rPr>
                <w:rFonts w:ascii="ＭＳ ゴシック" w:eastAsia="ＭＳ ゴシック" w:hAnsi="ＭＳ ゴシック" w:hint="eastAsia"/>
                <w:noProof/>
                <w:sz w:val="18"/>
                <w:szCs w:val="18"/>
              </w:rPr>
              <w:t xml:space="preserve">　設備及び備品等</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平面図</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設備・備品台帳</w:t>
            </w:r>
          </w:p>
        </w:tc>
        <w:tc>
          <w:tcPr>
            <w:tcW w:w="7320" w:type="dxa"/>
            <w:tcBorders>
              <w:top w:val="single" w:sz="8"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指定居宅介護支援事業者は、事業を行うために必要な広さの区画を有するとともに、指定居宅介護支援の提供に必要な設備及び備品等を備えなければならない。</w:t>
            </w:r>
          </w:p>
          <w:p w:rsidR="00D01BEF" w:rsidRPr="005E6EB3" w:rsidRDefault="00D01BEF" w:rsidP="00E60185">
            <w:pPr>
              <w:widowControl/>
              <w:spacing w:line="240" w:lineRule="exact"/>
              <w:rPr>
                <w:rFonts w:ascii="ＭＳ ゴシック" w:eastAsia="ＭＳ ゴシック" w:hAnsi="ＭＳ ゴシック"/>
                <w:spacing w:val="-4"/>
                <w:sz w:val="18"/>
                <w:szCs w:val="18"/>
              </w:rPr>
            </w:pPr>
            <w:r w:rsidRPr="005E6EB3">
              <w:rPr>
                <w:rFonts w:ascii="ＭＳ ゴシック" w:eastAsia="ＭＳ ゴシック" w:hAnsi="ＭＳ ゴシック" w:hint="eastAsia"/>
                <w:spacing w:val="-4"/>
                <w:sz w:val="18"/>
                <w:szCs w:val="18"/>
              </w:rPr>
              <w:t>※　基準第20条に掲げる設備及び備品等については、次の点に留意すること。</w:t>
            </w:r>
          </w:p>
          <w:p w:rsidR="00D01BEF" w:rsidRPr="005E6EB3" w:rsidRDefault="00D01BEF" w:rsidP="00E60185">
            <w:pPr>
              <w:widowControl/>
              <w:spacing w:line="240" w:lineRule="exact"/>
              <w:ind w:leftChars="76" w:left="340" w:hangingChars="100" w:hanging="180"/>
              <w:rPr>
                <w:rFonts w:ascii="ＭＳ ゴシック" w:eastAsia="ＭＳ ゴシック" w:hAnsi="ＭＳ ゴシック"/>
                <w:spacing w:val="-4"/>
                <w:sz w:val="18"/>
                <w:szCs w:val="18"/>
              </w:rPr>
            </w:pPr>
            <w:r w:rsidRPr="005E6EB3">
              <w:rPr>
                <w:rFonts w:ascii="ＭＳ ゴシック" w:eastAsia="ＭＳ ゴシック" w:hAnsi="ＭＳ ゴシック" w:hint="eastAsia"/>
                <w:sz w:val="18"/>
                <w:szCs w:val="18"/>
              </w:rPr>
              <w:t>⑴　指定居宅介護支援事業所には、事業の運営を行うために必要な面積を有する専用の事務室を設けることが望ましいが、他の事業の用に供するものと明確に区分される場合は、他の事業との同一の事務室であっても差し支えないこと。なお、同一事業所において他の事業を行う場合に、業務に支障がないときは、それぞれの事業を行うための区画が明確に特定されていれば足りるものとする。</w:t>
            </w:r>
          </w:p>
          <w:p w:rsidR="00D01BEF" w:rsidRPr="005E6EB3" w:rsidRDefault="00D01BEF" w:rsidP="00E60185">
            <w:pPr>
              <w:widowControl/>
              <w:spacing w:line="240" w:lineRule="exact"/>
              <w:ind w:leftChars="76" w:left="34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⑵　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rsidR="00D01BEF" w:rsidRPr="005E6EB3" w:rsidRDefault="00D01BEF" w:rsidP="00E60185">
            <w:pPr>
              <w:spacing w:line="240" w:lineRule="exact"/>
              <w:ind w:leftChars="100" w:left="39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⑶　指定居宅介護支援に必要な設備及び備品等を確保すること。</w:t>
            </w:r>
            <w:r w:rsidRPr="005E6EB3">
              <w:rPr>
                <w:rFonts w:ascii="ＭＳ ゴシック" w:eastAsia="ＭＳ ゴシック" w:hAnsi="ＭＳ ゴシック" w:hint="eastAsia"/>
                <w:sz w:val="18"/>
                <w:szCs w:val="18"/>
                <w:u w:val="single"/>
              </w:rPr>
              <w:t>ただ</w:t>
            </w:r>
            <w:r w:rsidRPr="005E6EB3">
              <w:rPr>
                <w:rFonts w:ascii="ＭＳ ゴシック" w:eastAsia="ＭＳ ゴシック" w:hAnsi="ＭＳ ゴシック" w:hint="eastAsia"/>
                <w:sz w:val="18"/>
                <w:szCs w:val="18"/>
              </w:rPr>
              <w:t>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ものとする。</w:t>
            </w:r>
          </w:p>
          <w:p w:rsidR="00D01BEF" w:rsidRPr="005E6EB3" w:rsidRDefault="00D01BEF" w:rsidP="00E60185">
            <w:pPr>
              <w:spacing w:line="100" w:lineRule="exact"/>
              <w:ind w:leftChars="100" w:left="390" w:hangingChars="100" w:hanging="180"/>
              <w:rPr>
                <w:rFonts w:ascii="ＭＳ ゴシック" w:eastAsia="ＭＳ ゴシック" w:hAnsi="ＭＳ ゴシック"/>
                <w:sz w:val="18"/>
                <w:szCs w:val="18"/>
              </w:rPr>
            </w:pP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11"/>
        </w:trPr>
        <w:tc>
          <w:tcPr>
            <w:tcW w:w="2310" w:type="dxa"/>
            <w:tcBorders>
              <w:bottom w:val="single" w:sz="4" w:space="0" w:color="auto"/>
              <w:tl2br w:val="nil"/>
            </w:tcBorders>
            <w:shd w:val="clear" w:color="auto" w:fill="auto"/>
          </w:tcPr>
          <w:p w:rsidR="00D01BEF" w:rsidRPr="005E6EB3" w:rsidRDefault="005155A8" w:rsidP="00E60185">
            <w:pPr>
              <w:spacing w:line="240" w:lineRule="exact"/>
              <w:jc w:val="left"/>
              <w:rPr>
                <w:rFonts w:ascii="ＭＳ ゴシック" w:eastAsia="ＭＳ ゴシック" w:hAnsi="ＭＳ ゴシック"/>
                <w:sz w:val="16"/>
                <w:szCs w:val="16"/>
              </w:rPr>
            </w:pPr>
            <w:r w:rsidRPr="005E6EB3">
              <w:rPr>
                <w:rFonts w:ascii="ＭＳ ゴシック" w:eastAsia="ＭＳ ゴシック" w:hAnsi="ＭＳ ゴシック" w:hint="eastAsia"/>
                <w:sz w:val="18"/>
                <w:szCs w:val="18"/>
              </w:rPr>
              <w:t>19</w:t>
            </w:r>
            <w:r w:rsidR="00D01BEF" w:rsidRPr="005E6EB3">
              <w:rPr>
                <w:rFonts w:ascii="ＭＳ ゴシック" w:eastAsia="ＭＳ ゴシック" w:hAnsi="ＭＳ ゴシック" w:hint="eastAsia"/>
                <w:sz w:val="18"/>
                <w:szCs w:val="18"/>
              </w:rPr>
              <w:t xml:space="preserve">　従業者の健康管</w:t>
            </w:r>
            <w:r w:rsidR="00D01BEF" w:rsidRPr="005E6EB3">
              <w:rPr>
                <w:rFonts w:ascii="ＭＳ ゴシック" w:eastAsia="ＭＳ ゴシック" w:hAnsi="ＭＳ ゴシック" w:hint="eastAsia"/>
                <w:sz w:val="16"/>
                <w:szCs w:val="16"/>
              </w:rPr>
              <w:t>理</w:t>
            </w:r>
          </w:p>
          <w:p w:rsidR="00D01BEF" w:rsidRPr="005E6EB3" w:rsidRDefault="00D01BEF" w:rsidP="00E60185">
            <w:pPr>
              <w:spacing w:line="140" w:lineRule="exact"/>
              <w:jc w:val="left"/>
              <w:rPr>
                <w:rFonts w:ascii="ＭＳ ゴシック" w:eastAsia="ＭＳ ゴシック" w:hAnsi="ＭＳ ゴシック"/>
                <w:sz w:val="16"/>
                <w:szCs w:val="16"/>
              </w:rPr>
            </w:pPr>
          </w:p>
          <w:p w:rsidR="00D01BEF" w:rsidRPr="005E6EB3" w:rsidRDefault="00D01BEF" w:rsidP="00E60185">
            <w:pPr>
              <w:spacing w:line="240" w:lineRule="exact"/>
              <w:jc w:val="left"/>
              <w:rPr>
                <w:rFonts w:ascii="ＭＳ ゴシック" w:eastAsia="ＭＳ ゴシック" w:hAnsi="ＭＳ ゴシック"/>
                <w:noProof/>
                <w:sz w:val="18"/>
                <w:szCs w:val="18"/>
              </w:rPr>
            </w:pPr>
            <w:r w:rsidRPr="005E6EB3">
              <w:rPr>
                <w:rFonts w:ascii="ＭＳ ゴシック" w:eastAsia="ＭＳ ゴシック" w:hAnsi="ＭＳ ゴシック" w:hint="eastAsia"/>
                <w:noProof/>
                <w:sz w:val="18"/>
                <w:szCs w:val="18"/>
              </w:rPr>
              <w:t>・　健康診断記録</w:t>
            </w:r>
          </w:p>
        </w:tc>
        <w:tc>
          <w:tcPr>
            <w:tcW w:w="7320" w:type="dxa"/>
            <w:tcBorders>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pacing w:val="-2"/>
                <w:sz w:val="18"/>
                <w:szCs w:val="18"/>
              </w:rPr>
              <w:t>従業者の清潔保持、健康状態の管理や設備、備品の衛生管理を行っているか。</w:t>
            </w: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11"/>
        </w:trPr>
        <w:tc>
          <w:tcPr>
            <w:tcW w:w="2310" w:type="dxa"/>
            <w:tcBorders>
              <w:bottom w:val="dashed" w:sz="4" w:space="0" w:color="auto"/>
              <w:tl2br w:val="nil"/>
            </w:tcBorders>
            <w:shd w:val="clear" w:color="auto" w:fill="auto"/>
          </w:tcPr>
          <w:p w:rsidR="00D01BEF" w:rsidRPr="005E6EB3" w:rsidRDefault="005155A8"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20</w:t>
            </w:r>
            <w:r w:rsidR="00D01BEF" w:rsidRPr="005E6EB3">
              <w:rPr>
                <w:rFonts w:ascii="ＭＳ ゴシック" w:eastAsia="ＭＳ ゴシック" w:hAnsi="ＭＳ ゴシック" w:hint="eastAsia"/>
                <w:sz w:val="18"/>
                <w:szCs w:val="18"/>
              </w:rPr>
              <w:t xml:space="preserve">　感染症の予防及びまん延防止のための措置</w:t>
            </w: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【経過措置：</w:t>
            </w: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令和６年３月３１日】</w:t>
            </w: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p>
          <w:p w:rsidR="00D01BEF" w:rsidRPr="005E6EB3" w:rsidRDefault="00D01BEF" w:rsidP="00E60185">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委員会規定</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委員会会議録</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w:t>
            </w:r>
          </w:p>
        </w:tc>
        <w:tc>
          <w:tcPr>
            <w:tcW w:w="7320" w:type="dxa"/>
            <w:tcBorders>
              <w:top w:val="dashed" w:sz="4" w:space="0" w:color="auto"/>
              <w:bottom w:val="dashed" w:sz="4" w:space="0" w:color="auto"/>
              <w:tl2br w:val="nil"/>
            </w:tcBorders>
            <w:shd w:val="clear" w:color="auto" w:fill="auto"/>
          </w:tcPr>
          <w:p w:rsidR="00D01BEF" w:rsidRPr="005E6EB3" w:rsidRDefault="00D01BEF" w:rsidP="00E60185">
            <w:pPr>
              <w:overflowPunct w:val="0"/>
              <w:autoSpaceDE w:val="0"/>
              <w:autoSpaceDN w:val="0"/>
              <w:spacing w:line="240" w:lineRule="exact"/>
              <w:ind w:leftChars="2" w:left="4"/>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感染症が発生し、又はまん延しないように、次に掲げる措置を講じているか。</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介護支援専門員に周知徹底を図ること。</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w:t>
            </w:r>
            <w:bookmarkStart w:id="0" w:name="_GoBack"/>
            <w:bookmarkEnd w:id="0"/>
            <w:r w:rsidRPr="005E6EB3">
              <w:rPr>
                <w:rFonts w:ascii="ＭＳ ゴシック" w:eastAsia="ＭＳ ゴシック" w:hAnsi="ＭＳ ゴシック" w:hint="eastAsia"/>
                <w:sz w:val="18"/>
                <w:szCs w:val="18"/>
              </w:rPr>
              <w:t>を得ることが望ましい。構成メンバーの責任及び役割分担を明確にするとともに、専任の感染対策を担当する者（感染対策担当者）を決めておくことが必要。感染対策委員会は、利用者の状況など事業所の状況に応じ、おおむね６月に１回以上、定期的に開催するとともに、感染症が流行する時期等を勘案して必要に応じ随時開催する必要がある。</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D01BEF"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なお、感染対策委員会は、他の会議体を設置している場合、これと一体的に設置・運営することとして差し支えない。また、他のサービス事業者との連携等により行うことも差し支えありません。</w:t>
            </w:r>
          </w:p>
          <w:p w:rsidR="00A313D5" w:rsidRPr="005E6EB3" w:rsidRDefault="00A313D5" w:rsidP="00E60185">
            <w:pPr>
              <w:overflowPunct w:val="0"/>
              <w:autoSpaceDE w:val="0"/>
              <w:autoSpaceDN w:val="0"/>
              <w:spacing w:line="240" w:lineRule="exact"/>
              <w:ind w:leftChars="2" w:left="184"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感染対策委員会は、居宅介護支援事業所の従業員が１名である場合は、次の指針を整備することで、委員会を開催しないことも差し支えない。この場合にあっては、指針の整備について、外部の感染管理等を専門家と積極的に連携することが望ましい。</w:t>
            </w:r>
          </w:p>
        </w:tc>
        <w:tc>
          <w:tcPr>
            <w:tcW w:w="426" w:type="dxa"/>
            <w:tcBorders>
              <w:bottom w:val="dashed"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11"/>
        </w:trPr>
        <w:tc>
          <w:tcPr>
            <w:tcW w:w="2310" w:type="dxa"/>
            <w:tcBorders>
              <w:top w:val="dashed" w:sz="4" w:space="0" w:color="auto"/>
              <w:bottom w:val="single" w:sz="4" w:space="0" w:color="auto"/>
              <w:tl2br w:val="nil"/>
            </w:tcBorders>
            <w:shd w:val="clear" w:color="auto" w:fill="auto"/>
          </w:tcPr>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指針</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（マニュアル・手引き）</w:t>
            </w:r>
          </w:p>
        </w:tc>
        <w:tc>
          <w:tcPr>
            <w:tcW w:w="7320" w:type="dxa"/>
            <w:tcBorders>
              <w:top w:val="dashed" w:sz="4" w:space="0" w:color="auto"/>
              <w:tl2br w:val="nil"/>
            </w:tcBorders>
            <w:shd w:val="clear" w:color="auto" w:fill="auto"/>
          </w:tcPr>
          <w:p w:rsidR="00D01BEF" w:rsidRPr="005E6EB3" w:rsidRDefault="00D01BEF" w:rsidP="00E60185">
            <w:pPr>
              <w:overflowPunct w:val="0"/>
              <w:autoSpaceDE w:val="0"/>
              <w:autoSpaceDN w:val="0"/>
              <w:spacing w:line="240" w:lineRule="exact"/>
              <w:ind w:leftChars="2" w:left="4"/>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感染症の予防及びまん延の防止のための指針を整備しているか。</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「感染症の予防及びまん延の防止のための指針」には、平常時の対策及び発生時の対応を規定する。</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r w:rsidRPr="005E6EB3">
              <w:rPr>
                <w:rFonts w:ascii="ＭＳ ゴシック" w:eastAsia="ＭＳ ゴシック" w:hAnsi="ＭＳ ゴシック" w:hint="eastAsia"/>
                <w:b/>
                <w:sz w:val="18"/>
                <w:szCs w:val="18"/>
              </w:rPr>
              <w:t>平常時の対策</w:t>
            </w:r>
            <w:r w:rsidRPr="005E6EB3">
              <w:rPr>
                <w:rFonts w:ascii="ＭＳ ゴシック" w:eastAsia="ＭＳ ゴシック" w:hAnsi="ＭＳ ゴシック" w:hint="eastAsia"/>
                <w:sz w:val="18"/>
                <w:szCs w:val="18"/>
              </w:rPr>
              <w:t>としては、事業所内の衛生管理（環境の整備等）、ケアにかかる感染対策（手洗い、標準的な予防策）等、</w:t>
            </w:r>
            <w:r w:rsidRPr="005E6EB3">
              <w:rPr>
                <w:rFonts w:ascii="ＭＳ ゴシック" w:eastAsia="ＭＳ ゴシック" w:hAnsi="ＭＳ ゴシック" w:hint="eastAsia"/>
                <w:b/>
                <w:sz w:val="18"/>
                <w:szCs w:val="18"/>
              </w:rPr>
              <w:t>発生時の対応</w:t>
            </w:r>
            <w:r w:rsidRPr="005E6EB3">
              <w:rPr>
                <w:rFonts w:ascii="ＭＳ ゴシック" w:eastAsia="ＭＳ ゴシック" w:hAnsi="ＭＳ ゴシック" w:hint="eastAsia"/>
                <w:sz w:val="18"/>
                <w:szCs w:val="18"/>
              </w:rPr>
              <w:t xml:space="preserve">としては、発生状況の把握、感染拡大の防止、医療機関や保健所、市町村における事業所関係課等の関係機関との連携、行政等への報告等が想定される。　　</w:t>
            </w:r>
          </w:p>
          <w:p w:rsidR="00D01BEF" w:rsidRPr="005E6EB3" w:rsidRDefault="00D01BEF" w:rsidP="00E60185">
            <w:pPr>
              <w:overflowPunct w:val="0"/>
              <w:autoSpaceDE w:val="0"/>
              <w:autoSpaceDN w:val="0"/>
              <w:spacing w:line="240" w:lineRule="exact"/>
              <w:ind w:leftChars="102" w:left="214"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また、発生時における事業所内の連絡体制や上記の関係機関への連絡体制を整備し、明記しておくことも必要。</w:t>
            </w:r>
          </w:p>
          <w:p w:rsidR="00D01BEF" w:rsidRPr="005E6EB3" w:rsidRDefault="00D01BEF" w:rsidP="00E60185">
            <w:pPr>
              <w:spacing w:line="240" w:lineRule="exact"/>
              <w:rPr>
                <w:rFonts w:ascii="ＭＳ ゴシック" w:eastAsia="ＭＳ ゴシック" w:hAnsi="ＭＳ ゴシック"/>
                <w:spacing w:val="-2"/>
                <w:sz w:val="18"/>
                <w:szCs w:val="18"/>
              </w:rPr>
            </w:pPr>
            <w:r w:rsidRPr="005E6EB3">
              <w:rPr>
                <w:rFonts w:ascii="ＭＳ ゴシック" w:eastAsia="ＭＳ ゴシック" w:hAnsi="ＭＳ ゴシック" w:hint="eastAsia"/>
                <w:sz w:val="18"/>
                <w:szCs w:val="18"/>
              </w:rPr>
              <w:t xml:space="preserve">　　なお、それぞれの項目の記載内容の例については、「介護現場における感染対策の手引き」を参照。</w:t>
            </w:r>
          </w:p>
        </w:tc>
        <w:tc>
          <w:tcPr>
            <w:tcW w:w="426" w:type="dxa"/>
            <w:tcBorders>
              <w:top w:val="dashed"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11"/>
        </w:trPr>
        <w:tc>
          <w:tcPr>
            <w:tcW w:w="2310" w:type="dxa"/>
            <w:tcBorders>
              <w:bottom w:val="single" w:sz="4" w:space="0" w:color="auto"/>
              <w:tl2br w:val="nil"/>
            </w:tcBorders>
            <w:shd w:val="clear" w:color="auto" w:fill="auto"/>
          </w:tcPr>
          <w:p w:rsidR="00D01BEF" w:rsidRPr="005E6EB3" w:rsidRDefault="00D01BEF" w:rsidP="00E60185">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　研修計画、実施記録</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訓練計画、訓練記録</w:t>
            </w:r>
          </w:p>
        </w:tc>
        <w:tc>
          <w:tcPr>
            <w:tcW w:w="7320" w:type="dxa"/>
            <w:tcBorders>
              <w:top w:val="single" w:sz="4" w:space="0" w:color="auto"/>
              <w:bottom w:val="single" w:sz="4" w:space="0" w:color="auto"/>
              <w:tl2br w:val="nil"/>
            </w:tcBorders>
            <w:shd w:val="clear" w:color="auto" w:fill="auto"/>
          </w:tcPr>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３　介護支援専門員に対し、感染症の予防及びまん延の防止のための研修及び訓練を定期的に実施しているか。</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感染症の予防及びまん延の防止のための研修及び訓練</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なお、研修の実施は、厚生労働省「介護施設・事業所の職員向け感染症対策力向上のための研修教材」等を活用するなど、事業所内で行うものでも差し支えなく、当該事業所の実態に応じ行う。</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また、平時から、実際に感染症が発生した場合を想定し、発生時の対応について、訓練（シミュレーション）を定期的（年１回以上）に行うことが必要。訓練においては、感染症発生時において迅速に行動できるよう、発生時の対応を定めた指針及び研修内容に基づき、事業所内の役割分担の確認や、感染対策をした上でのケアの演習などを実施するもの。</w:t>
            </w:r>
          </w:p>
          <w:p w:rsidR="00D01BEF" w:rsidRPr="005E6EB3" w:rsidRDefault="00D01BEF" w:rsidP="00E60185">
            <w:pPr>
              <w:overflowPunct w:val="0"/>
              <w:autoSpaceDE w:val="0"/>
              <w:autoSpaceDN w:val="0"/>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訓練の実施は、机上を含めその実施手法は問わないものの、机上及び実地で実施するものを適切に組み合わせながら実施することが適切。</w:t>
            </w: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148"/>
        </w:trPr>
        <w:tc>
          <w:tcPr>
            <w:tcW w:w="2310" w:type="dxa"/>
            <w:tcBorders>
              <w:tl2br w:val="nil"/>
            </w:tcBorders>
            <w:shd w:val="clear" w:color="auto" w:fill="auto"/>
          </w:tcPr>
          <w:p w:rsidR="00D01BEF" w:rsidRPr="005E6EB3" w:rsidRDefault="005155A8"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21</w:t>
            </w:r>
            <w:r w:rsidR="00D01BEF" w:rsidRPr="005E6EB3">
              <w:rPr>
                <w:rFonts w:ascii="ＭＳ ゴシック" w:eastAsia="ＭＳ ゴシック" w:hAnsi="ＭＳ ゴシック" w:hint="eastAsia"/>
                <w:sz w:val="18"/>
                <w:szCs w:val="18"/>
              </w:rPr>
              <w:t xml:space="preserve">　掲　　　示</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D01BEF" w:rsidRPr="005E6EB3" w:rsidRDefault="00D01BEF" w:rsidP="00E6018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掲示すべき内容（項目は重要事項説明書と同じ）</w:t>
            </w:r>
          </w:p>
          <w:p w:rsidR="00D01BEF" w:rsidRPr="005E6EB3" w:rsidRDefault="00D01BEF" w:rsidP="00E60185">
            <w:pPr>
              <w:overflowPunct w:val="0"/>
              <w:autoSpaceDE w:val="0"/>
              <w:autoSpaceDN w:val="0"/>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重要事項を記載したファイル等を介護サービスの利用申込者、利用者又はその家族等が自由に閲覧可能な形で事業所内に備え付けることで、掲示に代えることができる。</w:t>
            </w:r>
          </w:p>
        </w:tc>
        <w:tc>
          <w:tcPr>
            <w:tcW w:w="426"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40"/>
        </w:trPr>
        <w:tc>
          <w:tcPr>
            <w:tcW w:w="2310" w:type="dxa"/>
            <w:vMerge w:val="restart"/>
          </w:tcPr>
          <w:p w:rsidR="00D01BEF" w:rsidRPr="005E6EB3" w:rsidRDefault="005155A8" w:rsidP="00E60185">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22</w:t>
            </w:r>
            <w:r w:rsidR="00D01BEF" w:rsidRPr="005E6EB3">
              <w:rPr>
                <w:rFonts w:ascii="ＭＳ ゴシック" w:eastAsia="ＭＳ ゴシック" w:hAnsi="ＭＳ ゴシック" w:hint="eastAsia"/>
                <w:sz w:val="18"/>
                <w:szCs w:val="18"/>
              </w:rPr>
              <w:t xml:space="preserve">　秘密保持等</w:t>
            </w:r>
          </w:p>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就業規則</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雇用契約書</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労働条件通知書</w:t>
            </w: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誓約書</w:t>
            </w: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p>
          <w:p w:rsidR="00D01BEF" w:rsidRPr="005E6EB3" w:rsidRDefault="00D01BEF" w:rsidP="00E60185">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同意書</w:t>
            </w:r>
          </w:p>
        </w:tc>
        <w:tc>
          <w:tcPr>
            <w:tcW w:w="7320" w:type="dxa"/>
            <w:shd w:val="clear" w:color="auto" w:fill="auto"/>
            <w:vAlign w:val="center"/>
          </w:tcPr>
          <w:p w:rsidR="00D01BEF" w:rsidRPr="005E6EB3" w:rsidRDefault="00D01BEF" w:rsidP="00E60185">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従業者は業務上知り得た利用者等の秘密を漏らしていないか。</w:t>
            </w:r>
          </w:p>
        </w:tc>
        <w:tc>
          <w:tcPr>
            <w:tcW w:w="426"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340"/>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事業者は、従業者が、業務上知り得た利用者等の秘密を漏らさぬよう必要な措置を講じているか。</w:t>
            </w:r>
          </w:p>
          <w:p w:rsidR="00D01BEF" w:rsidRPr="005E6EB3" w:rsidRDefault="00D01BEF" w:rsidP="00E60185">
            <w:pPr>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事業者は、当該事業所の従業者が、従業者でなくなった後においても　これらの秘密を保持すべき旨を、従業者との雇用時等に取り決めておくなどの措置を講じているか。</w:t>
            </w:r>
          </w:p>
          <w:p w:rsidR="00D01BEF" w:rsidRPr="005E6EB3" w:rsidRDefault="00D01BEF" w:rsidP="00E60185">
            <w:pPr>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従業者の在職中及び退職後の秘密保持のため、就業規則、雇用契約、労働条件通知書、誓約書等で取り決めが行われているか。</w:t>
            </w:r>
          </w:p>
          <w:p w:rsidR="00D01BEF" w:rsidRPr="005E6EB3" w:rsidRDefault="00D01BEF" w:rsidP="00E60185">
            <w:pPr>
              <w:spacing w:line="220" w:lineRule="exact"/>
              <w:ind w:hanging="357"/>
              <w:rPr>
                <w:rFonts w:ascii="ＭＳ ゴシック" w:eastAsia="ＭＳ ゴシック" w:hAnsi="ＭＳ ゴシック"/>
                <w:sz w:val="18"/>
                <w:szCs w:val="18"/>
              </w:rPr>
            </w:pP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568"/>
        </w:trPr>
        <w:tc>
          <w:tcPr>
            <w:tcW w:w="2310" w:type="dxa"/>
            <w:vMerge/>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Pr>
          <w:p w:rsidR="00D01BEF" w:rsidRPr="005E6EB3" w:rsidRDefault="00D01BEF" w:rsidP="00E60185">
            <w:pPr>
              <w:pStyle w:val="a3"/>
              <w:tabs>
                <w:tab w:val="clear" w:pos="4252"/>
                <w:tab w:val="clear" w:pos="8504"/>
              </w:tabs>
              <w:snapToGrid/>
              <w:spacing w:line="22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D01BEF" w:rsidRPr="005E6EB3" w:rsidRDefault="00D01BEF" w:rsidP="00E60185">
            <w:pPr>
              <w:pStyle w:val="a3"/>
              <w:tabs>
                <w:tab w:val="clear" w:pos="4252"/>
                <w:tab w:val="clear" w:pos="8504"/>
              </w:tabs>
              <w:overflowPunct w:val="0"/>
              <w:autoSpaceDE w:val="0"/>
              <w:autoSpaceDN w:val="0"/>
              <w:snapToGrid/>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この同意は、サービス提供開始時に利用者及びその家族から包括的な同意を得ておくことで足りるものである。</w:t>
            </w:r>
          </w:p>
          <w:p w:rsidR="00D01BEF" w:rsidRPr="005E6EB3" w:rsidRDefault="00D01BEF" w:rsidP="00E60185">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（同意書様式：有・無、利用者同意：有・無、利用者の家族同意：有・無）</w:t>
            </w:r>
          </w:p>
        </w:tc>
        <w:tc>
          <w:tcPr>
            <w:tcW w:w="426"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967"/>
        </w:trPr>
        <w:tc>
          <w:tcPr>
            <w:tcW w:w="2310" w:type="dxa"/>
            <w:tcBorders>
              <w:bottom w:val="single" w:sz="4" w:space="0" w:color="auto"/>
            </w:tcBorders>
            <w:shd w:val="clear" w:color="auto" w:fill="auto"/>
          </w:tcPr>
          <w:p w:rsidR="00D01BEF" w:rsidRPr="005E6EB3" w:rsidRDefault="005155A8" w:rsidP="00E60185">
            <w:pPr>
              <w:spacing w:line="22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23</w:t>
            </w:r>
            <w:r w:rsidR="00D01BEF" w:rsidRPr="005E6EB3">
              <w:rPr>
                <w:rFonts w:ascii="ＭＳ ゴシック" w:eastAsia="ＭＳ ゴシック" w:hAnsi="ＭＳ ゴシック" w:hint="eastAsia"/>
                <w:sz w:val="18"/>
                <w:szCs w:val="18"/>
              </w:rPr>
              <w:t xml:space="preserve">　広　　　告</w:t>
            </w:r>
          </w:p>
          <w:p w:rsidR="00D01BEF" w:rsidRPr="005E6EB3" w:rsidRDefault="00D01BEF" w:rsidP="00E60185">
            <w:pPr>
              <w:spacing w:line="100" w:lineRule="exact"/>
              <w:ind w:left="180" w:hangingChars="100" w:hanging="180"/>
              <w:jc w:val="left"/>
              <w:rPr>
                <w:rFonts w:ascii="ＭＳ ゴシック" w:eastAsia="ＭＳ ゴシック" w:hAnsi="ＭＳ ゴシック"/>
                <w:sz w:val="18"/>
                <w:szCs w:val="18"/>
              </w:rPr>
            </w:pPr>
          </w:p>
          <w:p w:rsidR="00D01BEF" w:rsidRPr="005E6EB3" w:rsidRDefault="00D01BEF" w:rsidP="00E60185">
            <w:pPr>
              <w:spacing w:line="22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パンフレット等</w:t>
            </w:r>
          </w:p>
        </w:tc>
        <w:tc>
          <w:tcPr>
            <w:tcW w:w="7320" w:type="dxa"/>
            <w:tcBorders>
              <w:bottom w:val="single" w:sz="4" w:space="0" w:color="auto"/>
            </w:tcBorders>
          </w:tcPr>
          <w:p w:rsidR="00D01BEF" w:rsidRPr="005E6EB3" w:rsidRDefault="00D01BEF" w:rsidP="00E60185">
            <w:pPr>
              <w:pStyle w:val="a3"/>
              <w:tabs>
                <w:tab w:val="clear" w:pos="4252"/>
                <w:tab w:val="clear" w:pos="8504"/>
              </w:tabs>
              <w:snapToGrid/>
              <w:spacing w:line="220" w:lineRule="exact"/>
              <w:ind w:firstLineChars="3" w:firstLine="5"/>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内容が虚偽又は誇大なものになっていないか。</w:t>
            </w:r>
          </w:p>
          <w:p w:rsidR="00D01BEF" w:rsidRPr="005E6EB3" w:rsidRDefault="00D01BEF" w:rsidP="00E60185">
            <w:pPr>
              <w:pStyle w:val="a3"/>
              <w:tabs>
                <w:tab w:val="clear" w:pos="4252"/>
                <w:tab w:val="clear" w:pos="8504"/>
              </w:tabs>
              <w:snapToGrid/>
              <w:spacing w:line="220" w:lineRule="exact"/>
              <w:ind w:leftChars="3" w:left="186"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426"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40"/>
        </w:trPr>
        <w:tc>
          <w:tcPr>
            <w:tcW w:w="2310" w:type="dxa"/>
            <w:vMerge w:val="restart"/>
            <w:tcBorders>
              <w:bottom w:val="single" w:sz="4" w:space="0" w:color="auto"/>
              <w:tl2br w:val="nil"/>
            </w:tcBorders>
            <w:shd w:val="clear" w:color="auto" w:fill="auto"/>
          </w:tcPr>
          <w:p w:rsidR="00D01BEF" w:rsidRPr="005E6EB3" w:rsidRDefault="005155A8"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24</w:t>
            </w:r>
            <w:r w:rsidR="00D01BEF" w:rsidRPr="005E6EB3">
              <w:rPr>
                <w:rFonts w:ascii="ＭＳ ゴシック" w:eastAsia="ＭＳ ゴシック" w:hAnsi="ＭＳ ゴシック" w:hint="eastAsia"/>
                <w:sz w:val="18"/>
                <w:szCs w:val="18"/>
              </w:rPr>
              <w:t xml:space="preserve">　居宅サービス事業者等からの利益収受の禁止等</w:t>
            </w: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p>
          <w:p w:rsidR="00D01BEF" w:rsidRPr="005E6EB3" w:rsidRDefault="00D01BEF" w:rsidP="00E6018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tc>
        <w:tc>
          <w:tcPr>
            <w:tcW w:w="7320" w:type="dxa"/>
            <w:tcBorders>
              <w:bottom w:val="single" w:sz="4" w:space="0" w:color="auto"/>
              <w:tl2br w:val="nil"/>
            </w:tcBorders>
            <w:shd w:val="clear" w:color="auto" w:fill="auto"/>
          </w:tcPr>
          <w:p w:rsidR="00D01BEF" w:rsidRPr="005E6EB3" w:rsidRDefault="00D01BEF" w:rsidP="00E60185">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tc>
        <w:tc>
          <w:tcPr>
            <w:tcW w:w="426"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798"/>
        </w:trPr>
        <w:tc>
          <w:tcPr>
            <w:tcW w:w="2310" w:type="dxa"/>
            <w:vMerge/>
            <w:tcBorders>
              <w:bottom w:val="single" w:sz="4" w:space="0" w:color="auto"/>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D01BEF" w:rsidRPr="005E6EB3" w:rsidRDefault="00D01BEF" w:rsidP="00E60185">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指定居宅介護支援事業所の介護支援専門員は、居宅サービス計画の作成又は変更に関し、利用者に対して特定の居宅サービス事業者等によるサービスを利用すべき旨の指示等を行っていないか。</w:t>
            </w:r>
          </w:p>
        </w:tc>
        <w:tc>
          <w:tcPr>
            <w:tcW w:w="426"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96"/>
        </w:trPr>
        <w:tc>
          <w:tcPr>
            <w:tcW w:w="2310" w:type="dxa"/>
            <w:vMerge/>
            <w:tcBorders>
              <w:bottom w:val="nil"/>
              <w:tl2br w:val="nil"/>
            </w:tcBorders>
            <w:shd w:val="clear" w:color="auto" w:fill="auto"/>
          </w:tcPr>
          <w:p w:rsidR="00D01BEF" w:rsidRPr="005E6EB3" w:rsidRDefault="00D01BEF" w:rsidP="00E60185">
            <w:pPr>
              <w:spacing w:line="240" w:lineRule="exact"/>
              <w:ind w:left="180" w:hangingChars="100" w:hanging="180"/>
              <w:jc w:val="left"/>
              <w:rPr>
                <w:rFonts w:ascii="ＭＳ ゴシック" w:eastAsia="ＭＳ ゴシック" w:hAnsi="ＭＳ ゴシック"/>
                <w:sz w:val="18"/>
                <w:szCs w:val="18"/>
              </w:rPr>
            </w:pPr>
          </w:p>
        </w:tc>
        <w:tc>
          <w:tcPr>
            <w:tcW w:w="7320" w:type="dxa"/>
            <w:tcBorders>
              <w:tl2br w:val="nil"/>
            </w:tcBorders>
            <w:shd w:val="clear" w:color="auto" w:fill="auto"/>
          </w:tcPr>
          <w:p w:rsidR="00D01BEF" w:rsidRPr="005E6EB3" w:rsidRDefault="00D01BEF" w:rsidP="00E60185">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tc>
        <w:tc>
          <w:tcPr>
            <w:tcW w:w="426"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D01BEF" w:rsidRPr="005E6EB3" w:rsidRDefault="00D01BEF" w:rsidP="00E6018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96"/>
        </w:trPr>
        <w:tc>
          <w:tcPr>
            <w:tcW w:w="2310" w:type="dxa"/>
            <w:tcBorders>
              <w:top w:val="nil"/>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shd w:val="clear" w:color="auto" w:fill="auto"/>
          </w:tcPr>
          <w:p w:rsidR="005E6EB3" w:rsidRPr="005E6EB3" w:rsidRDefault="005E6EB3" w:rsidP="005E6EB3">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居宅介護支援費の加算を得るために、解決すべき課題に即さないサービスを居宅サービス計画に位置付ける、又は介護支援専門員に同旨の指示をしていないか。</w:t>
            </w:r>
          </w:p>
        </w:tc>
        <w:tc>
          <w:tcPr>
            <w:tcW w:w="426" w:type="dxa"/>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608"/>
        </w:trPr>
        <w:tc>
          <w:tcPr>
            <w:tcW w:w="2310" w:type="dxa"/>
            <w:vMerge w:val="restart"/>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25　苦情処理</w:t>
            </w: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p w:rsidR="005E6EB3" w:rsidRPr="005E6EB3" w:rsidRDefault="005E6EB3" w:rsidP="005E6EB3">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苦情に関する記録</w:t>
            </w:r>
          </w:p>
          <w:p w:rsidR="005E6EB3" w:rsidRPr="005E6EB3" w:rsidRDefault="005E6EB3" w:rsidP="005E6EB3">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重要事項説明書</w:t>
            </w:r>
          </w:p>
          <w:p w:rsidR="005E6EB3" w:rsidRPr="005E6EB3" w:rsidRDefault="005E6EB3" w:rsidP="005E6EB3">
            <w:pPr>
              <w:spacing w:line="240" w:lineRule="exact"/>
              <w:jc w:val="left"/>
              <w:rPr>
                <w:rFonts w:ascii="ＭＳ ゴシック" w:eastAsia="ＭＳ ゴシック" w:hAnsi="ＭＳ ゴシック"/>
                <w:sz w:val="18"/>
                <w:szCs w:val="18"/>
              </w:rPr>
            </w:pPr>
          </w:p>
        </w:tc>
        <w:tc>
          <w:tcPr>
            <w:tcW w:w="7320" w:type="dxa"/>
          </w:tcPr>
          <w:p w:rsidR="005E6EB3" w:rsidRPr="005E6EB3" w:rsidRDefault="005E6EB3" w:rsidP="005E6EB3">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自ら提供した指定居宅介護支援又は自らが居宅サービス計画に位置付けた指定居宅サービス等に対する利用者からの苦情に迅速かつ適切に対応しているか。具体的には、当該指定居宅介護支援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864"/>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指定居宅介護支援事業者は、前項の苦情を受け付けた場合は、当該苦情の内容等を記録しているか。なお、苦情の内容等の記録は、５年間保存しているか。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117"/>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指定居宅介護支援事業者は、苦情がサービスの質の向上を図る上での重要な情報であるとの認識に立ち、苦情の内容を踏まえ、サービスの質の向上に向けて取組を自ら行っているか。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606"/>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自ら提供した指定居宅介護支援に関し、法第23条の規定により市町村が行う文書その他の物件の提出若しくは提示の求め又は当該市町村の職員からの質問若しくは照会に応じているか。</w:t>
            </w:r>
          </w:p>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また、利用者からの苦情に関して市町村が行う調査に協力するとともに、市町村から指導又は助言を受けた場合においては、当該指導又は助言に従って必要な改善を行っているか。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552"/>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市町村からの求めがあった場合には、前項の改善の内容を市町村に報告しているか。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838"/>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自らが居宅サービス計画に位置づけた指定居宅サービス又は指定地域密着型サービスに対する苦情の国民健康保険団体連合会への申立てに関して、利用者に対し必要な援助を行っているか。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360"/>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等に対する利用者からの苦情に関して国民健康保険団体連合会が行う法第176条第１項第３号の調査に協力しているか。また、自ら提供した指定居宅介護支援に関して国民健康保険団体連合会からの指導又は助言を受けた場合においては、当該指導又は助言に従って必要な改善を行っ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600"/>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国民健康保険団体連合会からの求めがあった場合には、前項の改善の内容を国民健康保険団体連合会に報告しているか。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35"/>
        </w:trPr>
        <w:tc>
          <w:tcPr>
            <w:tcW w:w="2310" w:type="dxa"/>
            <w:vMerge w:val="restart"/>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26　事故発生時の対応</w:t>
            </w: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p w:rsidR="005E6EB3" w:rsidRPr="005E6EB3" w:rsidRDefault="005E6EB3" w:rsidP="005E6EB3">
            <w:pPr>
              <w:spacing w:line="240" w:lineRule="exact"/>
              <w:ind w:leftChars="10" w:left="201"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事故・ひやりはっと報告書</w:t>
            </w:r>
          </w:p>
          <w:p w:rsidR="005E6EB3" w:rsidRPr="005E6EB3" w:rsidRDefault="005E6EB3" w:rsidP="005E6EB3">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事故対応マニュアル</w:t>
            </w:r>
          </w:p>
          <w:p w:rsidR="005E6EB3" w:rsidRPr="005E6EB3" w:rsidRDefault="005E6EB3" w:rsidP="005E6EB3">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損害賠償責任加入証書</w:t>
            </w:r>
          </w:p>
          <w:p w:rsidR="005E6EB3" w:rsidRPr="005E6EB3" w:rsidRDefault="005E6EB3" w:rsidP="005E6EB3">
            <w:pPr>
              <w:spacing w:line="240" w:lineRule="exact"/>
              <w:jc w:val="left"/>
              <w:rPr>
                <w:rFonts w:ascii="ＭＳ ゴシック" w:eastAsia="ＭＳ ゴシック" w:hAnsi="ＭＳ ゴシック"/>
                <w:sz w:val="18"/>
                <w:szCs w:val="18"/>
              </w:rPr>
            </w:pPr>
          </w:p>
        </w:tc>
        <w:tc>
          <w:tcPr>
            <w:tcW w:w="7320" w:type="dxa"/>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居宅介護支援の提供により事故は発生していないか。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427"/>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損害賠償保険への加入又は賠償金の積立てを行っているか。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047"/>
        </w:trPr>
        <w:tc>
          <w:tcPr>
            <w:tcW w:w="2310" w:type="dxa"/>
            <w:vMerge/>
            <w:shd w:val="clear" w:color="auto" w:fill="auto"/>
          </w:tcPr>
          <w:p w:rsidR="005E6EB3" w:rsidRPr="005E6EB3" w:rsidRDefault="005E6EB3" w:rsidP="005E6EB3">
            <w:pPr>
              <w:numPr>
                <w:ilvl w:val="0"/>
                <w:numId w:val="30"/>
              </w:numPr>
              <w:spacing w:line="240" w:lineRule="exact"/>
              <w:ind w:left="180" w:hangingChars="100" w:hanging="180"/>
              <w:jc w:val="left"/>
              <w:rPr>
                <w:rFonts w:ascii="ＭＳ ゴシック" w:eastAsia="ＭＳ ゴシック" w:hAnsi="ＭＳ ゴシック"/>
                <w:sz w:val="18"/>
                <w:szCs w:val="18"/>
              </w:rPr>
            </w:pPr>
          </w:p>
        </w:tc>
        <w:tc>
          <w:tcPr>
            <w:tcW w:w="7320" w:type="dxa"/>
            <w:vAlign w:val="center"/>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利用者に対する指定居宅介護支援の提供により事故が発生した場合には速やかに市町村、利用者の家族等に連絡を行うとともに、必要な措置を講じているか。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1275"/>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pStyle w:val="a3"/>
              <w:tabs>
                <w:tab w:val="left" w:pos="840"/>
              </w:tabs>
              <w:snapToGrid/>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事故の状況及び事故に際して採った処置について記録しているか。なお当該記録は、当該記録を作成した日から５年間保存しているか。</w:t>
            </w:r>
          </w:p>
          <w:p w:rsidR="005E6EB3" w:rsidRPr="005E6EB3" w:rsidRDefault="005E6EB3" w:rsidP="005E6EB3">
            <w:pPr>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事故・ひやりはっと事例報告に係る様式が作成されているか又は事故・ひやりはっと事例報告に係る様式に記録、保存しているか。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648"/>
        </w:trPr>
        <w:tc>
          <w:tcPr>
            <w:tcW w:w="2310" w:type="dxa"/>
            <w:vMerge/>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利用者に対する指定居宅介護支援の提供により賠償すべき事故が発生した場合には、損害賠償を速やかに行っているか。</w:t>
            </w:r>
          </w:p>
        </w:tc>
        <w:tc>
          <w:tcPr>
            <w:tcW w:w="426"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D01BEF">
        <w:trPr>
          <w:cantSplit/>
          <w:trHeight w:val="2437"/>
        </w:trPr>
        <w:tc>
          <w:tcPr>
            <w:tcW w:w="2310" w:type="dxa"/>
            <w:vMerge/>
            <w:tcBorders>
              <w:bottom w:val="single" w:sz="4" w:space="0" w:color="auto"/>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single" w:sz="4" w:space="0" w:color="auto"/>
            </w:tcBorders>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事故が生じた際にはその原因を解明し、再発生を防ぐための対策を講じているか。</w:t>
            </w:r>
          </w:p>
        </w:tc>
        <w:tc>
          <w:tcPr>
            <w:tcW w:w="426" w:type="dxa"/>
            <w:tcBorders>
              <w:bottom w:val="single" w:sz="4" w:space="0" w:color="auto"/>
            </w:tcBorders>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64"/>
        </w:trPr>
        <w:tc>
          <w:tcPr>
            <w:tcW w:w="2310" w:type="dxa"/>
            <w:vMerge w:val="restart"/>
            <w:tcBorders>
              <w:tl2br w:val="nil"/>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27　高齢者虐待の防止</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【経過措置：</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令和６年３月３１日】</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検討委員会設置規定</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検討委員会会議録</w:t>
            </w: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周知方法</w:t>
            </w:r>
          </w:p>
          <w:p w:rsidR="005E6EB3" w:rsidRPr="005E6EB3" w:rsidRDefault="005E6EB3" w:rsidP="005E6EB3">
            <w:pPr>
              <w:spacing w:line="240" w:lineRule="exact"/>
              <w:ind w:leftChars="10" w:left="201" w:hangingChars="100" w:hanging="180"/>
              <w:jc w:val="left"/>
              <w:rPr>
                <w:rFonts w:ascii="ＭＳ ゴシック" w:eastAsia="ＭＳ ゴシック" w:hAnsi="ＭＳ ゴシック"/>
                <w:sz w:val="18"/>
                <w:szCs w:val="18"/>
              </w:rPr>
            </w:pPr>
          </w:p>
        </w:tc>
        <w:tc>
          <w:tcPr>
            <w:tcW w:w="7320" w:type="dxa"/>
            <w:tcBorders>
              <w:bottom w:val="single" w:sz="4" w:space="0" w:color="auto"/>
              <w:tl2br w:val="nil"/>
            </w:tcBorders>
            <w:shd w:val="clear" w:color="auto" w:fill="auto"/>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従</w:t>
            </w:r>
            <w:r w:rsidRPr="005E6EB3">
              <w:rPr>
                <w:rFonts w:ascii="ＭＳ ゴシック" w:eastAsia="ＭＳ ゴシック" w:hAnsi="ＭＳ ゴシック" w:hint="eastAsia"/>
                <w:sz w:val="18"/>
                <w:szCs w:val="18"/>
                <w:u w:val="single"/>
              </w:rPr>
              <w:t>業</w:t>
            </w:r>
            <w:r w:rsidRPr="005E6EB3">
              <w:rPr>
                <w:rFonts w:ascii="ＭＳ ゴシック" w:eastAsia="ＭＳ ゴシック" w:hAnsi="ＭＳ ゴシック" w:hint="eastAsia"/>
                <w:sz w:val="18"/>
                <w:szCs w:val="18"/>
              </w:rPr>
              <w:t>者による利用者への虐待を行っていないか。</w:t>
            </w:r>
          </w:p>
        </w:tc>
        <w:tc>
          <w:tcPr>
            <w:tcW w:w="426" w:type="dxa"/>
            <w:tcBorders>
              <w:bottom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834"/>
        </w:trPr>
        <w:tc>
          <w:tcPr>
            <w:tcW w:w="2310" w:type="dxa"/>
            <w:vMerge/>
            <w:tcBorders>
              <w:bottom w:val="dashed" w:sz="4" w:space="0" w:color="auto"/>
              <w:tl2br w:val="nil"/>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Borders>
              <w:bottom w:val="dashed" w:sz="4" w:space="0" w:color="auto"/>
              <w:tl2br w:val="nil"/>
            </w:tcBorders>
            <w:shd w:val="clear" w:color="auto" w:fill="auto"/>
            <w:vAlign w:val="center"/>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虐待の発生又はその再発を防止するため、次の各号に掲げる措置を講じているか。</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u w:val="single"/>
              </w:rPr>
              <w:t>１　虐待の防止のための対策を検討する委員会</w:t>
            </w:r>
            <w:r w:rsidRPr="005E6EB3">
              <w:rPr>
                <w:rFonts w:ascii="ＭＳ ゴシック" w:eastAsia="ＭＳ ゴシック" w:hAnsi="ＭＳ ゴシック" w:hint="eastAsia"/>
                <w:sz w:val="18"/>
                <w:szCs w:val="18"/>
              </w:rPr>
              <w:t>（テレビ電話装置等を活用して行うことができるものとする。）</w:t>
            </w:r>
            <w:r w:rsidRPr="005E6EB3">
              <w:rPr>
                <w:rFonts w:ascii="ＭＳ ゴシック" w:eastAsia="ＭＳ ゴシック" w:hAnsi="ＭＳ ゴシック" w:hint="eastAsia"/>
                <w:sz w:val="18"/>
                <w:szCs w:val="18"/>
                <w:u w:val="single"/>
              </w:rPr>
              <w:t>を定期的に開催</w:t>
            </w:r>
            <w:r w:rsidRPr="005E6EB3">
              <w:rPr>
                <w:rFonts w:ascii="ＭＳ ゴシック" w:eastAsia="ＭＳ ゴシック" w:hAnsi="ＭＳ ゴシック" w:hint="eastAsia"/>
                <w:sz w:val="18"/>
                <w:szCs w:val="18"/>
              </w:rPr>
              <w:t>するとともに、</w:t>
            </w:r>
            <w:r w:rsidRPr="005E6EB3">
              <w:rPr>
                <w:rFonts w:ascii="ＭＳ ゴシック" w:eastAsia="ＭＳ ゴシック" w:hAnsi="ＭＳ ゴシック" w:hint="eastAsia"/>
                <w:sz w:val="18"/>
                <w:szCs w:val="18"/>
                <w:u w:val="single"/>
              </w:rPr>
              <w:t>その結果について、介護支援専門員等に周知徹底</w:t>
            </w:r>
            <w:r w:rsidRPr="005E6EB3">
              <w:rPr>
                <w:rFonts w:ascii="ＭＳ ゴシック" w:eastAsia="ＭＳ ゴシック" w:hAnsi="ＭＳ ゴシック" w:hint="eastAsia"/>
                <w:sz w:val="18"/>
                <w:szCs w:val="18"/>
              </w:rPr>
              <w:t>を図っているか。</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また、虐待防止の専門家を委員として積極的に活用することが望ましい。</w:t>
            </w:r>
          </w:p>
          <w:p w:rsidR="005E6EB3" w:rsidRPr="005E6EB3" w:rsidRDefault="005E6EB3" w:rsidP="005E6EB3">
            <w:pPr>
              <w:overflowPunct w:val="0"/>
              <w:autoSpaceDE w:val="0"/>
              <w:autoSpaceDN w:val="0"/>
              <w:spacing w:line="260" w:lineRule="exact"/>
              <w:ind w:leftChars="100" w:left="21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なお、虐待防止検討委員会は、他の会議体を設置している場合、これと一体的に設置・運営することとして差し支えない。また、他のサービス事業者との連携等により行うことも差し支えない。</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また、テレビ電話装置等を活用して行う場合は、個人情報保護委員会・厚生労働省「医療・介護関係事業者における個人情報の適切な取扱いのためのガイダンス」、厚生労働省「医療情報システムの安全管理に関するガイドライン」等を遵守する。</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虐待防止検討委員会は、次のような事項について検討する。その際、そこで得た結果（事業所における虐待に対する体制、虐待等の再発防止策等）は、従業者に周知徹底を図る。</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　虐待防止検討委員会その他事業所内の組織に関すること</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イ　虐待の防止のための指針の整備に関すること</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ウ　虐待の防止のための職員研修の内容に関すること</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エ　虐待等について、従業者が相談・報告できる体制整備に関すること</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オ　従業者が高齢者虐待を把握した場合に、市町村への通報が迅速かつ適切に行われるための方法に関すること</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カ　虐待等が発生した場合、その発生原因等の分析から得られる再発の確実な防止策に関すること</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キ　カの再発の防止策を講じた際に、その効果についての評価に関するこ　　</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と</w:t>
            </w:r>
          </w:p>
        </w:tc>
        <w:tc>
          <w:tcPr>
            <w:tcW w:w="426" w:type="dxa"/>
            <w:tcBorders>
              <w:bottom w:val="dashed"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ed"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834"/>
        </w:trPr>
        <w:tc>
          <w:tcPr>
            <w:tcW w:w="2310" w:type="dxa"/>
            <w:tcBorders>
              <w:top w:val="dashed" w:sz="4" w:space="0" w:color="auto"/>
              <w:tl2br w:val="nil"/>
            </w:tcBorders>
            <w:shd w:val="clear" w:color="auto" w:fill="auto"/>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指針</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（マニュアル・手引き）</w:t>
            </w:r>
          </w:p>
        </w:tc>
        <w:tc>
          <w:tcPr>
            <w:tcW w:w="7320"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u w:val="single"/>
              </w:rPr>
              <w:t>２　虐待の防止のための指針を整備</w:t>
            </w:r>
            <w:r w:rsidRPr="005E6EB3">
              <w:rPr>
                <w:rFonts w:ascii="ＭＳ ゴシック" w:eastAsia="ＭＳ ゴシック" w:hAnsi="ＭＳ ゴシック" w:hint="eastAsia"/>
                <w:sz w:val="18"/>
                <w:szCs w:val="18"/>
              </w:rPr>
              <w:t>しているか。</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「虐待の防止のための指針」には、次のような項目を盛り込むこと。</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　事業所における虐待の防止に関する基本的考え方</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イ　虐待防止検討委員会その他事業所内の組織に関する事項</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ウ　虐待の防止のための職員研修に関する基本方針</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エ　虐待等が発生した場合の対応方法に関する基本方針</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オ　虐待等が発生した場合の相談・報告体制に関する　事項</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カ　成年後見制度の利用支援に関する事項</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キ　虐待等に係る苦情解決方法に関する事項</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ク　利用者等に対する当該指針の閲覧に関する事項</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ケ　その他虐待の防止の推進のために必要な事項</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tc>
        <w:tc>
          <w:tcPr>
            <w:tcW w:w="426"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834"/>
        </w:trPr>
        <w:tc>
          <w:tcPr>
            <w:tcW w:w="2310" w:type="dxa"/>
            <w:tcBorders>
              <w:top w:val="dashed" w:sz="4" w:space="0" w:color="auto"/>
              <w:tl2br w:val="nil"/>
            </w:tcBorders>
            <w:shd w:val="clear" w:color="auto" w:fill="auto"/>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研修計画、実施記録</w:t>
            </w:r>
          </w:p>
        </w:tc>
        <w:tc>
          <w:tcPr>
            <w:tcW w:w="7320"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３　従業者等に対し、虐待の防止のための研修を定期的に実施しているか。</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従業者に対する虐待の防止のための研修の内容として、虐待等の防止に関する基礎的内容等の適切な知識を普及・啓発するものであるとともに、当該指定居宅介護支援事業所における指針に基づき、虐待の防止の徹底を行うもの。</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職員教育を組織的に徹底させていくためには、指針に基づいた研修プログラムを作成し、定期的な研修（年１回以上）を実施するとともに、新規採用時には必ず虐待の防止のための研修を実施することが重要です。</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また、研修の実施内容についても記録することが必要です。研修の実施は、事業所内での研修で差し支えない。</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p>
        </w:tc>
        <w:tc>
          <w:tcPr>
            <w:tcW w:w="426"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1467"/>
        </w:trPr>
        <w:tc>
          <w:tcPr>
            <w:tcW w:w="2310" w:type="dxa"/>
            <w:tcBorders>
              <w:top w:val="dashed" w:sz="4" w:space="0" w:color="auto"/>
              <w:tl2br w:val="nil"/>
            </w:tcBorders>
            <w:shd w:val="clear" w:color="auto" w:fill="auto"/>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担当者設置</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情報提供、通報記録</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8"/>
                <w:szCs w:val="18"/>
              </w:rPr>
              <w:t xml:space="preserve">　</w:t>
            </w:r>
            <w:r w:rsidRPr="005E6EB3">
              <w:rPr>
                <w:rFonts w:ascii="ＭＳ ゴシック" w:eastAsia="ＭＳ ゴシック" w:hAnsi="ＭＳ ゴシック" w:hint="eastAsia"/>
                <w:sz w:val="16"/>
                <w:szCs w:val="16"/>
              </w:rPr>
              <w:t>（記録簿は必須ではない）</w:t>
            </w:r>
          </w:p>
        </w:tc>
        <w:tc>
          <w:tcPr>
            <w:tcW w:w="7320"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４　１から３に掲げる措置を適切に実施するための担当者を設置しているか。</w:t>
            </w:r>
          </w:p>
          <w:p w:rsidR="005E6EB3" w:rsidRPr="005E6EB3" w:rsidRDefault="005E6EB3" w:rsidP="005E6EB3">
            <w:pPr>
              <w:overflowPunct w:val="0"/>
              <w:autoSpaceDE w:val="0"/>
              <w:autoSpaceDN w:val="0"/>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虐待を防止するための体制として、１から３までに掲げる措置を適切に実施するため、専任の担当者を置くことが必要。当該担当者としては、虐待防止検討委員会の責任者と同一の従業者が務めることが望ましい。</w:t>
            </w:r>
          </w:p>
        </w:tc>
        <w:tc>
          <w:tcPr>
            <w:tcW w:w="426"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dashed"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951"/>
        </w:trPr>
        <w:tc>
          <w:tcPr>
            <w:tcW w:w="2310" w:type="dxa"/>
            <w:tcBorders>
              <w:tl2br w:val="nil"/>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28　会計の区分</w:t>
            </w: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会計関係書類</w:t>
            </w:r>
          </w:p>
        </w:tc>
        <w:tc>
          <w:tcPr>
            <w:tcW w:w="7320" w:type="dxa"/>
            <w:tcBorders>
              <w:tl2br w:val="nil"/>
            </w:tcBorders>
            <w:shd w:val="clear" w:color="auto" w:fill="auto"/>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事業所ごとに経理を区分するとともに、指定居宅介護支援の事業とその他の事業とに区分して会計処理しているか。</w:t>
            </w:r>
          </w:p>
        </w:tc>
        <w:tc>
          <w:tcPr>
            <w:tcW w:w="426" w:type="dxa"/>
            <w:tcBorders>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435"/>
        </w:trPr>
        <w:tc>
          <w:tcPr>
            <w:tcW w:w="2310" w:type="dxa"/>
            <w:vMerge w:val="restart"/>
            <w:tcBorders>
              <w:tl2br w:val="nil"/>
            </w:tcBorders>
            <w:shd w:val="clear" w:color="auto" w:fill="auto"/>
          </w:tcPr>
          <w:p w:rsidR="005E6EB3" w:rsidRPr="005E6EB3" w:rsidRDefault="005E6EB3" w:rsidP="005E6EB3">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29　記録の整備</w:t>
            </w: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p w:rsidR="005E6EB3" w:rsidRPr="005E6EB3" w:rsidRDefault="005E6EB3" w:rsidP="005E6EB3">
            <w:pPr>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各種記録</w:t>
            </w:r>
          </w:p>
        </w:tc>
        <w:tc>
          <w:tcPr>
            <w:tcW w:w="7320" w:type="dxa"/>
            <w:tcBorders>
              <w:top w:val="single" w:sz="4" w:space="0" w:color="auto"/>
              <w:left w:val="single" w:sz="4" w:space="0" w:color="auto"/>
              <w:bottom w:val="single" w:sz="4" w:space="0" w:color="auto"/>
              <w:right w:val="single" w:sz="4" w:space="0" w:color="auto"/>
              <w:tl2br w:val="nil"/>
            </w:tcBorders>
            <w:shd w:val="clear" w:color="auto" w:fill="auto"/>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bCs/>
                <w:sz w:val="18"/>
                <w:szCs w:val="18"/>
              </w:rPr>
              <w:t>指定居宅介護支援事業者</w:t>
            </w:r>
            <w:r w:rsidRPr="005E6EB3">
              <w:rPr>
                <w:rFonts w:ascii="ＭＳ ゴシック" w:eastAsia="ＭＳ ゴシック" w:hAnsi="ＭＳ ゴシック" w:hint="eastAsia"/>
                <w:sz w:val="18"/>
                <w:szCs w:val="18"/>
              </w:rPr>
              <w:t>は、従業者、設備、備品及び会計に関する諸記録を整備しておかなければならない。</w:t>
            </w:r>
          </w:p>
        </w:tc>
        <w:tc>
          <w:tcPr>
            <w:tcW w:w="42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38"/>
        </w:trPr>
        <w:tc>
          <w:tcPr>
            <w:tcW w:w="2310" w:type="dxa"/>
            <w:vMerge/>
            <w:tcBorders>
              <w:bottom w:val="single" w:sz="4" w:space="0" w:color="auto"/>
              <w:tl2br w:val="nil"/>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single" w:sz="4" w:space="0" w:color="auto"/>
              <w:bottom w:val="single" w:sz="4" w:space="0" w:color="auto"/>
              <w:right w:val="single" w:sz="4" w:space="0" w:color="auto"/>
              <w:tl2br w:val="nil"/>
            </w:tcBorders>
            <w:shd w:val="clear" w:color="auto" w:fill="auto"/>
          </w:tcPr>
          <w:p w:rsidR="005E6EB3" w:rsidRPr="005E6EB3" w:rsidRDefault="005E6EB3" w:rsidP="005E6EB3">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bCs/>
                <w:sz w:val="18"/>
                <w:szCs w:val="18"/>
              </w:rPr>
              <w:t>指定居宅介護支援事業者は、利用者に対する指定居宅介護支援の提供に関する次の各号に掲げる記録を整備し</w:t>
            </w:r>
            <w:r w:rsidRPr="005E6EB3">
              <w:rPr>
                <w:rFonts w:ascii="ＭＳ ゴシック" w:eastAsia="ＭＳ ゴシック" w:hAnsi="ＭＳ ゴシック" w:hint="eastAsia"/>
                <w:sz w:val="18"/>
                <w:szCs w:val="18"/>
              </w:rPr>
              <w:t>、その完結の日から５年間保存しなければならない。（完結の日は、個々の利用につき契約終了（解除、施設へ入所、死亡、自立等）により一連のサービスが終了した日を指す。）</w:t>
            </w:r>
          </w:p>
          <w:p w:rsidR="005E6EB3" w:rsidRPr="005E6EB3" w:rsidRDefault="005E6EB3" w:rsidP="005E6EB3">
            <w:pPr>
              <w:widowControl/>
              <w:spacing w:line="240" w:lineRule="exact"/>
              <w:rPr>
                <w:rFonts w:ascii="ＭＳ ゴシック" w:eastAsia="ＭＳ ゴシック" w:hAnsi="ＭＳ ゴシック"/>
                <w:sz w:val="18"/>
                <w:szCs w:val="18"/>
              </w:rPr>
            </w:pPr>
          </w:p>
          <w:p w:rsidR="005E6EB3" w:rsidRPr="005E6EB3" w:rsidRDefault="005E6EB3" w:rsidP="005E6EB3">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規定する指定居宅サービス事業者等との連絡調整に関する記録</w:t>
            </w:r>
          </w:p>
          <w:p w:rsidR="005E6EB3" w:rsidRPr="005E6EB3" w:rsidRDefault="005E6EB3" w:rsidP="005E6EB3">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個々の利用者ごとに次に掲げる事項を記載した居宅介護支援台帳</w:t>
            </w:r>
          </w:p>
          <w:p w:rsidR="005E6EB3" w:rsidRPr="005E6EB3" w:rsidRDefault="005E6EB3" w:rsidP="005E6EB3">
            <w:pPr>
              <w:widowControl/>
              <w:spacing w:line="24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⑴　居宅サービス計画</w:t>
            </w:r>
          </w:p>
          <w:p w:rsidR="005E6EB3" w:rsidRPr="005E6EB3" w:rsidRDefault="005E6EB3" w:rsidP="005E6EB3">
            <w:pPr>
              <w:widowControl/>
              <w:spacing w:line="24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⑵　アセスメントの結果の記録</w:t>
            </w:r>
          </w:p>
          <w:p w:rsidR="005E6EB3" w:rsidRPr="005E6EB3" w:rsidRDefault="005E6EB3" w:rsidP="005E6EB3">
            <w:pPr>
              <w:widowControl/>
              <w:spacing w:line="24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⑶　サービス担当者会議等の記録</w:t>
            </w:r>
          </w:p>
          <w:p w:rsidR="005E6EB3" w:rsidRPr="005E6EB3" w:rsidRDefault="005E6EB3" w:rsidP="005E6EB3">
            <w:pPr>
              <w:widowControl/>
              <w:spacing w:line="24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⑷　モニタリングの結果の記録</w:t>
            </w:r>
          </w:p>
          <w:p w:rsidR="005E6EB3" w:rsidRPr="005E6EB3" w:rsidRDefault="005E6EB3" w:rsidP="005E6EB3">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３　市町村への通知に係る記録</w:t>
            </w:r>
          </w:p>
          <w:p w:rsidR="005E6EB3" w:rsidRPr="005E6EB3" w:rsidRDefault="005E6EB3" w:rsidP="005E6EB3">
            <w:pPr>
              <w:widowControl/>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４　苦情の内容等の記録</w:t>
            </w:r>
          </w:p>
          <w:p w:rsidR="005E6EB3" w:rsidRPr="005E6EB3" w:rsidRDefault="005E6EB3" w:rsidP="005E6EB3">
            <w:pPr>
              <w:widowControl/>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５　事故の状況及び事故に際して採った処置の記録</w:t>
            </w:r>
          </w:p>
        </w:tc>
        <w:tc>
          <w:tcPr>
            <w:tcW w:w="42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38"/>
        </w:trPr>
        <w:tc>
          <w:tcPr>
            <w:tcW w:w="2310" w:type="dxa"/>
            <w:tcBorders>
              <w:left w:val="single" w:sz="4" w:space="0" w:color="auto"/>
              <w:bottom w:val="single" w:sz="4" w:space="0" w:color="auto"/>
              <w:right w:val="single" w:sz="4" w:space="0" w:color="auto"/>
              <w:tl2br w:val="nil"/>
            </w:tcBorders>
            <w:shd w:val="clear" w:color="auto" w:fill="auto"/>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30　電磁的記録等</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（電磁的記録）</w:t>
            </w:r>
          </w:p>
        </w:tc>
        <w:tc>
          <w:tcPr>
            <w:tcW w:w="732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次のとおりとしているか。</w:t>
            </w:r>
          </w:p>
          <w:p w:rsidR="005E6EB3" w:rsidRPr="005E6EB3" w:rsidRDefault="005E6EB3" w:rsidP="005E6EB3">
            <w:pPr>
              <w:overflowPunct w:val="0"/>
              <w:autoSpaceDE w:val="0"/>
              <w:autoSpaceDN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　電磁的記録による作成は、事業者等の使用に係る電子計算機に備えられたファイルに記録する方法または磁気ディスク等をもって調製する方法によること</w:t>
            </w:r>
          </w:p>
          <w:p w:rsidR="005E6EB3" w:rsidRPr="005E6EB3" w:rsidRDefault="005E6EB3" w:rsidP="005E6EB3">
            <w:pPr>
              <w:overflowPunct w:val="0"/>
              <w:autoSpaceDE w:val="0"/>
              <w:autoSpaceDN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イ　電磁的記録による保存は、以下のいずれかの方法によること。</w:t>
            </w:r>
          </w:p>
          <w:p w:rsidR="005E6EB3" w:rsidRPr="005E6EB3" w:rsidRDefault="005E6EB3" w:rsidP="005E6EB3">
            <w:pPr>
              <w:overflowPunct w:val="0"/>
              <w:autoSpaceDE w:val="0"/>
              <w:autoSpaceDN w:val="0"/>
              <w:spacing w:line="22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①　作成された電磁的記録を事業者等の使用に係る電子計算機に備えられたファイル又は磁気ディスク等をもって調製するファイルにより保存する方法</w:t>
            </w:r>
          </w:p>
          <w:p w:rsidR="005E6EB3" w:rsidRPr="005E6EB3" w:rsidRDefault="005E6EB3" w:rsidP="005E6EB3">
            <w:pPr>
              <w:overflowPunct w:val="0"/>
              <w:autoSpaceDE w:val="0"/>
              <w:autoSpaceDN w:val="0"/>
              <w:spacing w:line="22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ウ　その他、電磁的記録により行うことができるとされているものは、ア及びイに準じた方法によること。</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p>
        </w:tc>
        <w:tc>
          <w:tcPr>
            <w:tcW w:w="42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338"/>
        </w:trPr>
        <w:tc>
          <w:tcPr>
            <w:tcW w:w="2310" w:type="dxa"/>
            <w:tcBorders>
              <w:left w:val="single" w:sz="4" w:space="0" w:color="auto"/>
              <w:bottom w:val="single" w:sz="4" w:space="0" w:color="auto"/>
              <w:right w:val="single" w:sz="4" w:space="0" w:color="auto"/>
              <w:tl2br w:val="nil"/>
            </w:tcBorders>
            <w:shd w:val="clear" w:color="auto" w:fill="auto"/>
          </w:tcPr>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30　電磁的記録等</w:t>
            </w: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p>
          <w:p w:rsidR="005E6EB3" w:rsidRPr="005E6EB3" w:rsidRDefault="005E6EB3" w:rsidP="005E6EB3">
            <w:pPr>
              <w:overflowPunct w:val="0"/>
              <w:autoSpaceDE w:val="0"/>
              <w:autoSpaceDN w:val="0"/>
              <w:spacing w:line="26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（電磁的方法）</w:t>
            </w:r>
          </w:p>
        </w:tc>
        <w:tc>
          <w:tcPr>
            <w:tcW w:w="732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事業者及びサービスの提供に当たる者は、交付、説明、同意、承諾、締結その他これらに類するもの（以下「交付等」という。）のうち、書面で行うことが規定されている又は想定されるものについては、</w:t>
            </w:r>
            <w:r w:rsidRPr="005E6EB3">
              <w:rPr>
                <w:rFonts w:ascii="ＭＳ ゴシック" w:eastAsia="ＭＳ ゴシック" w:hAnsi="ＭＳ ゴシック" w:hint="eastAsia"/>
                <w:sz w:val="18"/>
                <w:szCs w:val="18"/>
                <w:u w:val="single"/>
              </w:rPr>
              <w:t>当該交付等の相手方の承諾を得て</w:t>
            </w:r>
            <w:r w:rsidRPr="005E6EB3">
              <w:rPr>
                <w:rFonts w:ascii="ＭＳ ゴシック" w:eastAsia="ＭＳ ゴシック" w:hAnsi="ＭＳ ゴシック" w:hint="eastAsia"/>
                <w:sz w:val="18"/>
                <w:szCs w:val="18"/>
              </w:rPr>
              <w:t>、書面に代えて、電磁的方法（電子的方法、磁気的方法その他人の知覚によって認識することができない方法をいう。）によることができるが、次のとおりとしているか。</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り行うことができることとしたものである。</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ア　電磁的方法による交付は、電磁的方法による重要事項の提供に準じた方法によること。</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イ　電磁的方法による同意は、例えば電子メールにより利用者等が同意の意思表示をした場合等が考えられること。</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ウ　電磁的方法による締結は、利用者等・事業者等の間の契約関係を明確にする観点から、書面における署名又は記名・押印に代えて、電子署名を活用することが望ましいこと。</w:t>
            </w:r>
          </w:p>
          <w:p w:rsidR="005E6EB3" w:rsidRPr="005E6EB3" w:rsidRDefault="005E6EB3" w:rsidP="005E6EB3">
            <w:pPr>
              <w:overflowPunct w:val="0"/>
              <w:autoSpaceDE w:val="0"/>
              <w:autoSpaceDN w:val="0"/>
              <w:spacing w:line="22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　イ、ウでは、「押印についてのＱ＆Ａ（令和2年6月19日内閣府・法務省・経済産業省）」を参考にすること。</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エ　その他、電磁的方法によることができるとされているものは、アからウまでに準じた方法によっているか。ただし、基準又は基準通知（平11老企25）の規定により電磁的方法の定めがあるものについては、当該定めに従うこと。</w: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noProof/>
                <w:sz w:val="18"/>
                <w:szCs w:val="18"/>
              </w:rPr>
              <mc:AlternateContent>
                <mc:Choice Requires="wps">
                  <w:drawing>
                    <wp:anchor distT="45720" distB="45720" distL="114300" distR="114300" simplePos="0" relativeHeight="251678208" behindDoc="0" locked="0" layoutInCell="1" allowOverlap="1" wp14:anchorId="35D782E9" wp14:editId="27C5F0A0">
                      <wp:simplePos x="0" y="0"/>
                      <wp:positionH relativeFrom="column">
                        <wp:posOffset>22860</wp:posOffset>
                      </wp:positionH>
                      <wp:positionV relativeFrom="paragraph">
                        <wp:posOffset>198120</wp:posOffset>
                      </wp:positionV>
                      <wp:extent cx="3838575" cy="1404620"/>
                      <wp:effectExtent l="0" t="0" r="285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chemeClr val="tx2">
                                  <a:lumMod val="20000"/>
                                  <a:lumOff val="80000"/>
                                </a:schemeClr>
                              </a:solidFill>
                              <a:ln w="9525">
                                <a:solidFill>
                                  <a:srgbClr val="000000"/>
                                </a:solidFill>
                                <a:miter lim="800000"/>
                                <a:headEnd/>
                                <a:tailEnd/>
                              </a:ln>
                            </wps:spPr>
                            <wps:txbx>
                              <w:txbxContent>
                                <w:p w:rsidR="005E6EB3" w:rsidRPr="005E6EB3" w:rsidRDefault="005E6EB3" w:rsidP="001C0E29">
                                  <w:pPr>
                                    <w:shd w:val="pct15" w:color="auto" w:fill="auto"/>
                                  </w:pPr>
                                  <w:r w:rsidRPr="005E6EB3">
                                    <w:rPr>
                                      <w:rFonts w:hint="eastAsia"/>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D782E9" id="テキスト ボックス 2" o:spid="_x0000_s1027" type="#_x0000_t202" style="position:absolute;left:0;text-align:left;margin-left:1.8pt;margin-top:15.6pt;width:302.25pt;height:110.6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" fillcolor="#d5dce4 [671]">
                      <v:textbox style="mso-fit-shape-to-text:t">
                        <w:txbxContent>
                          <w:p w:rsidR="005E6EB3" w:rsidRPr="005E6EB3" w:rsidRDefault="005E6EB3" w:rsidP="001C0E29">
                            <w:pPr>
                              <w:shd w:val="pct15" w:color="auto" w:fill="auto"/>
                            </w:pPr>
                            <w:r w:rsidRPr="005E6EB3">
                              <w:rPr>
                                <w:rFonts w:hint="eastAsia"/>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v:textbox>
                      <w10:wrap type="square"/>
                    </v:shape>
                  </w:pict>
                </mc:Fallback>
              </mc:AlternateContent>
            </w:r>
          </w:p>
          <w:p w:rsidR="005E6EB3" w:rsidRPr="005E6EB3" w:rsidRDefault="005E6EB3" w:rsidP="005E6EB3">
            <w:pPr>
              <w:overflowPunct w:val="0"/>
              <w:autoSpaceDE w:val="0"/>
              <w:autoSpaceDN w:val="0"/>
              <w:spacing w:line="220" w:lineRule="exact"/>
              <w:ind w:left="180" w:hangingChars="100" w:hanging="180"/>
              <w:rPr>
                <w:rFonts w:ascii="ＭＳ ゴシック" w:eastAsia="ＭＳ ゴシック" w:hAnsi="ＭＳ ゴシック"/>
                <w:sz w:val="18"/>
                <w:szCs w:val="18"/>
              </w:rPr>
            </w:pPr>
          </w:p>
        </w:tc>
        <w:tc>
          <w:tcPr>
            <w:tcW w:w="42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cantSplit/>
          <w:trHeight w:val="660"/>
        </w:trPr>
        <w:tc>
          <w:tcPr>
            <w:tcW w:w="2310" w:type="dxa"/>
            <w:tcBorders>
              <w:bottom w:val="single" w:sz="4" w:space="0" w:color="auto"/>
              <w:tl2br w:val="nil"/>
            </w:tcBorders>
            <w:shd w:val="clear" w:color="auto" w:fill="auto"/>
          </w:tcPr>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31変更届出の手続</w:t>
            </w:r>
          </w:p>
          <w:p w:rsidR="005E6EB3" w:rsidRPr="005E6EB3" w:rsidRDefault="005E6EB3" w:rsidP="005E6EB3">
            <w:pPr>
              <w:spacing w:line="240" w:lineRule="exact"/>
              <w:ind w:left="180" w:hangingChars="100" w:hanging="180"/>
              <w:jc w:val="left"/>
              <w:rPr>
                <w:rFonts w:ascii="ＭＳ ゴシック" w:eastAsia="ＭＳ ゴシック" w:hAnsi="ＭＳ ゴシック"/>
                <w:sz w:val="18"/>
                <w:szCs w:val="18"/>
              </w:rPr>
            </w:pPr>
          </w:p>
        </w:tc>
        <w:tc>
          <w:tcPr>
            <w:tcW w:w="7320" w:type="dxa"/>
            <w:tcBorders>
              <w:top w:val="single" w:sz="4" w:space="0" w:color="auto"/>
              <w:bottom w:val="single" w:sz="4" w:space="0" w:color="auto"/>
              <w:right w:val="single" w:sz="4" w:space="0" w:color="auto"/>
              <w:tl2br w:val="nil"/>
            </w:tcBorders>
            <w:shd w:val="clear" w:color="auto" w:fill="auto"/>
          </w:tcPr>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運営に関する基準について、変更届出提出の該当事項があった場合、速やかに変更届出を提出しているか。</w:t>
            </w:r>
          </w:p>
          <w:p w:rsidR="005E6EB3" w:rsidRPr="005E6EB3" w:rsidRDefault="005E6EB3" w:rsidP="005E6EB3">
            <w:pPr>
              <w:numPr>
                <w:ilvl w:val="3"/>
                <w:numId w:val="1"/>
              </w:numPr>
              <w:spacing w:line="240" w:lineRule="exact"/>
              <w:ind w:left="0" w:firstLine="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変更した日から10日以内に提出すること。</w:t>
            </w:r>
          </w:p>
          <w:p w:rsidR="005E6EB3" w:rsidRPr="005E6EB3" w:rsidRDefault="005E6EB3" w:rsidP="005E6EB3">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（具体的な事項：　　　　　　　　　　　　　　　　　　　　　　　　）</w:t>
            </w:r>
          </w:p>
          <w:p w:rsidR="005E6EB3" w:rsidRPr="005E6EB3" w:rsidRDefault="005E6EB3" w:rsidP="005E6EB3">
            <w:pPr>
              <w:spacing w:line="240" w:lineRule="exact"/>
              <w:rPr>
                <w:rFonts w:ascii="ＭＳ ゴシック" w:eastAsia="ＭＳ ゴシック" w:hAnsi="ＭＳ ゴシック"/>
                <w:sz w:val="18"/>
                <w:szCs w:val="18"/>
              </w:rPr>
            </w:pPr>
          </w:p>
        </w:tc>
        <w:tc>
          <w:tcPr>
            <w:tcW w:w="42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5E6EB3" w:rsidRPr="005E6EB3" w:rsidRDefault="005E6EB3" w:rsidP="005E6EB3">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bl>
    <w:p w:rsidR="001C0E29" w:rsidRPr="005E6EB3" w:rsidRDefault="001C0E29" w:rsidP="00F71F7A">
      <w:pPr>
        <w:spacing w:line="260" w:lineRule="exact"/>
        <w:rPr>
          <w:rFonts w:ascii="ＭＳ ゴシック" w:eastAsia="ＭＳ ゴシック" w:hAnsi="ＭＳ ゴシック"/>
          <w:szCs w:val="21"/>
        </w:rPr>
      </w:pPr>
    </w:p>
    <w:p w:rsidR="00F71F7A" w:rsidRPr="005E6EB3" w:rsidRDefault="00F71F7A" w:rsidP="00F71F7A">
      <w:pPr>
        <w:spacing w:line="260" w:lineRule="exact"/>
        <w:rPr>
          <w:rFonts w:ascii="ＤＦ特太ゴシック体" w:eastAsia="ＤＦ特太ゴシック体" w:hAnsi="ＭＳ ゴシック"/>
        </w:rPr>
      </w:pPr>
      <w:r w:rsidRPr="005E6EB3">
        <w:rPr>
          <w:rFonts w:ascii="ＭＳ ゴシック" w:eastAsia="ＭＳ ゴシック" w:hAnsi="ＭＳ ゴシック" w:hint="eastAsia"/>
          <w:szCs w:val="21"/>
        </w:rPr>
        <w:t>Ⅳ（業務管理体制の整備）</w:t>
      </w:r>
    </w:p>
    <w:tbl>
      <w:tblPr>
        <w:tblW w:w="10985"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7257"/>
        <w:gridCol w:w="426"/>
        <w:gridCol w:w="425"/>
        <w:gridCol w:w="425"/>
      </w:tblGrid>
      <w:tr w:rsidR="005E6EB3" w:rsidRPr="005E6EB3" w:rsidTr="00802C47">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D01BEF" w:rsidRPr="005E6EB3" w:rsidRDefault="00D01BEF" w:rsidP="00CA1FBA">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項　　目</w:t>
            </w:r>
          </w:p>
        </w:tc>
        <w:tc>
          <w:tcPr>
            <w:tcW w:w="7257"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D01BEF" w:rsidRPr="005E6EB3" w:rsidRDefault="00D01BEF" w:rsidP="00CA1FBA">
            <w:pPr>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925727232"/>
              </w:rPr>
              <w:t>内</w:t>
            </w:r>
            <w:r w:rsidRPr="005E6EB3">
              <w:rPr>
                <w:rFonts w:ascii="ＭＳ ゴシック" w:eastAsia="ＭＳ ゴシック" w:hAnsi="ＭＳ ゴシック" w:hint="eastAsia"/>
                <w:kern w:val="0"/>
                <w:sz w:val="18"/>
                <w:szCs w:val="18"/>
                <w:fitText w:val="1800" w:id="925727232"/>
              </w:rPr>
              <w:t>容</w:t>
            </w:r>
          </w:p>
        </w:tc>
        <w:tc>
          <w:tcPr>
            <w:tcW w:w="426"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不</w:t>
            </w:r>
          </w:p>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該</w:t>
            </w:r>
          </w:p>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当</w:t>
            </w:r>
          </w:p>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な</w:t>
            </w:r>
          </w:p>
          <w:p w:rsidR="00D01BEF" w:rsidRPr="005E6EB3" w:rsidRDefault="00D01BEF" w:rsidP="00CA1FBA">
            <w:pPr>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し</w:t>
            </w:r>
          </w:p>
        </w:tc>
      </w:tr>
      <w:tr w:rsidR="005E6EB3" w:rsidRPr="005E6EB3" w:rsidTr="005E6EB3">
        <w:trPr>
          <w:trHeight w:val="656"/>
        </w:trPr>
        <w:tc>
          <w:tcPr>
            <w:tcW w:w="2452" w:type="dxa"/>
            <w:vMerge w:val="restart"/>
            <w:tcBorders>
              <w:top w:val="single" w:sz="12" w:space="0" w:color="auto"/>
              <w:bottom w:val="single" w:sz="6" w:space="0" w:color="auto"/>
              <w:tl2br w:val="nil"/>
            </w:tcBorders>
            <w:shd w:val="clear" w:color="auto" w:fill="auto"/>
          </w:tcPr>
          <w:p w:rsidR="00D01BEF" w:rsidRPr="005E6EB3" w:rsidRDefault="00D01BEF" w:rsidP="00F71F7A">
            <w:pPr>
              <w:spacing w:line="26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業務管理体制整備に係る届出書の提出</w:t>
            </w:r>
          </w:p>
          <w:p w:rsidR="00D01BEF" w:rsidRPr="005E6EB3" w:rsidRDefault="00D01BEF" w:rsidP="00CA1FBA">
            <w:pPr>
              <w:spacing w:line="260" w:lineRule="exact"/>
              <w:rPr>
                <w:rFonts w:ascii="ＭＳ ゴシック" w:eastAsia="ＭＳ ゴシック" w:hAnsi="ＭＳ ゴシック"/>
                <w:sz w:val="18"/>
                <w:szCs w:val="18"/>
              </w:rPr>
            </w:pPr>
          </w:p>
        </w:tc>
        <w:tc>
          <w:tcPr>
            <w:tcW w:w="7257" w:type="dxa"/>
            <w:tcBorders>
              <w:top w:val="single" w:sz="12" w:space="0" w:color="auto"/>
              <w:bottom w:val="single" w:sz="6" w:space="0" w:color="auto"/>
              <w:tl2br w:val="nil"/>
            </w:tcBorders>
            <w:shd w:val="clear" w:color="auto" w:fill="auto"/>
          </w:tcPr>
          <w:p w:rsidR="00D01BEF" w:rsidRPr="005E6EB3" w:rsidRDefault="00D01BEF" w:rsidP="00CA1FBA">
            <w:pPr>
              <w:widowControl/>
              <w:spacing w:line="240" w:lineRule="exact"/>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D01BEF" w:rsidRPr="005E6EB3" w:rsidRDefault="00D01BEF" w:rsidP="00F71F7A">
            <w:pPr>
              <w:widowControl/>
              <w:spacing w:line="240" w:lineRule="exact"/>
              <w:ind w:firstLineChars="50" w:firstLine="90"/>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 xml:space="preserve">①　法令遵守責任者の選任　</w:t>
            </w:r>
            <w:r w:rsidRPr="005E6EB3">
              <w:rPr>
                <w:rFonts w:ascii="ＭＳ ゴシック" w:eastAsia="ＭＳ ゴシック" w:hAnsi="ＭＳ ゴシック" w:cs="ＭＳ Ｐゴシック" w:hint="eastAsia"/>
                <w:b/>
                <w:kern w:val="0"/>
                <w:sz w:val="18"/>
                <w:szCs w:val="18"/>
              </w:rPr>
              <w:t>【全ての法人】</w:t>
            </w:r>
          </w:p>
          <w:p w:rsidR="00D01BEF" w:rsidRPr="005E6EB3" w:rsidRDefault="00D01BEF" w:rsidP="00CA1FBA">
            <w:pPr>
              <w:widowControl/>
              <w:spacing w:line="240" w:lineRule="exact"/>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 xml:space="preserve">　　　　法令遵守責任者の届出　　　　　</w:t>
            </w:r>
            <w:r w:rsidRPr="005E6EB3">
              <w:rPr>
                <w:rFonts w:ascii="ＭＳ ゴシック" w:eastAsia="ＭＳ ゴシック" w:hAnsi="ＭＳ ゴシック" w:cs="ＭＳ Ｐゴシック" w:hint="eastAsia"/>
                <w:kern w:val="0"/>
                <w:sz w:val="18"/>
                <w:szCs w:val="18"/>
                <w:u w:val="single"/>
              </w:rPr>
              <w:t>済　　・　　　未</w:t>
            </w:r>
          </w:p>
          <w:p w:rsidR="00D01BEF" w:rsidRPr="005E6EB3" w:rsidRDefault="00D01BEF" w:rsidP="00CA1FBA">
            <w:pPr>
              <w:widowControl/>
              <w:spacing w:line="240" w:lineRule="exact"/>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 xml:space="preserve">　　　　</w:t>
            </w:r>
            <w:r w:rsidRPr="005E6EB3">
              <w:rPr>
                <w:rFonts w:ascii="ＭＳ ゴシック" w:eastAsia="ＭＳ ゴシック" w:hAnsi="ＭＳ ゴシック" w:cs="ＭＳ Ｐゴシック" w:hint="eastAsia"/>
                <w:kern w:val="0"/>
                <w:sz w:val="18"/>
                <w:szCs w:val="18"/>
                <w:u w:val="single"/>
              </w:rPr>
              <w:t xml:space="preserve">所属・職名　　　　　　　　　　　</w:t>
            </w:r>
            <w:r w:rsidRPr="005E6EB3">
              <w:rPr>
                <w:rFonts w:ascii="ＭＳ ゴシック" w:eastAsia="ＭＳ ゴシック" w:hAnsi="ＭＳ ゴシック" w:cs="ＭＳ Ｐゴシック" w:hint="eastAsia"/>
                <w:kern w:val="0"/>
                <w:sz w:val="18"/>
                <w:szCs w:val="18"/>
              </w:rPr>
              <w:t xml:space="preserve">　　</w:t>
            </w:r>
            <w:r w:rsidRPr="005E6EB3">
              <w:rPr>
                <w:rFonts w:ascii="ＭＳ ゴシック" w:eastAsia="ＭＳ ゴシック" w:hAnsi="ＭＳ ゴシック" w:cs="ＭＳ Ｐゴシック" w:hint="eastAsia"/>
                <w:kern w:val="0"/>
                <w:sz w:val="18"/>
                <w:szCs w:val="18"/>
                <w:u w:val="single"/>
              </w:rPr>
              <w:t xml:space="preserve">氏名　　　　　　　　　　　　　　　</w:t>
            </w:r>
          </w:p>
          <w:p w:rsidR="00D01BEF" w:rsidRPr="005E6EB3" w:rsidRDefault="00D01BEF" w:rsidP="00CA1FBA">
            <w:pPr>
              <w:spacing w:line="180" w:lineRule="atLeas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p w:rsidR="00D01BEF" w:rsidRPr="005E6EB3" w:rsidRDefault="00D01BEF" w:rsidP="00F71F7A">
            <w:pPr>
              <w:widowControl/>
              <w:spacing w:line="240" w:lineRule="exact"/>
              <w:ind w:firstLineChars="50" w:firstLine="90"/>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②　法令遵守規程の整備</w:t>
            </w:r>
            <w:r w:rsidRPr="005E6EB3">
              <w:rPr>
                <w:rFonts w:ascii="ＭＳ ゴシック" w:eastAsia="ＭＳ ゴシック" w:hAnsi="ＭＳ ゴシック" w:cs="ＭＳ Ｐゴシック" w:hint="eastAsia"/>
                <w:b/>
                <w:kern w:val="0"/>
                <w:sz w:val="18"/>
                <w:szCs w:val="18"/>
              </w:rPr>
              <w:t>【事業所(施設)数が20以上の法人のみ】</w:t>
            </w:r>
          </w:p>
          <w:p w:rsidR="00D01BEF" w:rsidRPr="005E6EB3" w:rsidRDefault="00D01BEF" w:rsidP="00CA1FBA">
            <w:pPr>
              <w:widowControl/>
              <w:spacing w:line="240" w:lineRule="exact"/>
              <w:ind w:firstLine="360"/>
              <w:rPr>
                <w:rFonts w:ascii="ＭＳ ゴシック" w:eastAsia="ＭＳ ゴシック" w:hAnsi="ＭＳ ゴシック"/>
                <w:sz w:val="18"/>
                <w:szCs w:val="18"/>
              </w:rPr>
            </w:pPr>
            <w:r w:rsidRPr="005E6EB3">
              <w:rPr>
                <w:rFonts w:ascii="ＭＳ ゴシック" w:eastAsia="ＭＳ ゴシック" w:hAnsi="ＭＳ ゴシック" w:cs="ＭＳ Ｐゴシック" w:hint="eastAsia"/>
                <w:kern w:val="0"/>
                <w:sz w:val="18"/>
                <w:szCs w:val="18"/>
              </w:rPr>
              <w:t xml:space="preserve">①に加えて、規程の概要の届出　　　　　</w:t>
            </w:r>
            <w:r w:rsidRPr="005E6EB3">
              <w:rPr>
                <w:rFonts w:ascii="ＭＳ ゴシック" w:eastAsia="ＭＳ ゴシック" w:hAnsi="ＭＳ ゴシック" w:cs="ＭＳ Ｐゴシック" w:hint="eastAsia"/>
                <w:kern w:val="0"/>
                <w:sz w:val="18"/>
                <w:szCs w:val="18"/>
                <w:u w:val="single"/>
              </w:rPr>
              <w:t>済　　・　　　未</w:t>
            </w:r>
          </w:p>
          <w:p w:rsidR="00D01BEF" w:rsidRPr="005E6EB3" w:rsidRDefault="00D01BEF" w:rsidP="00CA1FBA">
            <w:pPr>
              <w:spacing w:line="180" w:lineRule="atLeast"/>
              <w:rPr>
                <w:rFonts w:ascii="ＭＳ ゴシック" w:eastAsia="ＭＳ ゴシック" w:hAnsi="ＭＳ ゴシック"/>
                <w:sz w:val="18"/>
                <w:szCs w:val="18"/>
              </w:rPr>
            </w:pPr>
          </w:p>
          <w:p w:rsidR="00D01BEF" w:rsidRPr="005E6EB3" w:rsidRDefault="00D01BEF" w:rsidP="00F71F7A">
            <w:pPr>
              <w:widowControl/>
              <w:spacing w:line="240" w:lineRule="exact"/>
              <w:ind w:leftChars="50" w:left="285" w:hangingChars="100" w:hanging="180"/>
              <w:rPr>
                <w:rFonts w:ascii="ＭＳ ゴシック" w:eastAsia="ＭＳ ゴシック" w:hAnsi="ＭＳ ゴシック" w:cs="ＭＳ Ｐゴシック"/>
                <w:b/>
                <w:kern w:val="0"/>
                <w:sz w:val="18"/>
                <w:szCs w:val="18"/>
              </w:rPr>
            </w:pPr>
            <w:r w:rsidRPr="005E6EB3">
              <w:rPr>
                <w:rFonts w:ascii="ＭＳ ゴシック" w:eastAsia="ＭＳ ゴシック" w:hAnsi="ＭＳ ゴシック" w:cs="ＭＳ Ｐゴシック" w:hint="eastAsia"/>
                <w:kern w:val="0"/>
                <w:sz w:val="18"/>
                <w:szCs w:val="18"/>
              </w:rPr>
              <w:t>③　業務執行の状況の監査の定期的な実施</w:t>
            </w:r>
            <w:r w:rsidRPr="005E6EB3">
              <w:rPr>
                <w:rFonts w:ascii="ＭＳ ゴシック" w:eastAsia="ＭＳ ゴシック" w:hAnsi="ＭＳ ゴシック" w:cs="ＭＳ Ｐゴシック" w:hint="eastAsia"/>
                <w:b/>
                <w:kern w:val="0"/>
                <w:sz w:val="18"/>
                <w:szCs w:val="18"/>
              </w:rPr>
              <w:t>【事業所(施設)数が100以上の法人のみ】</w:t>
            </w:r>
          </w:p>
          <w:p w:rsidR="00D01BEF" w:rsidRPr="005E6EB3" w:rsidRDefault="00D01BEF" w:rsidP="00CA1FBA">
            <w:pPr>
              <w:widowControl/>
              <w:spacing w:line="240" w:lineRule="exact"/>
              <w:ind w:left="360"/>
              <w:rPr>
                <w:rFonts w:ascii="ＭＳ ゴシック" w:eastAsia="ＭＳ ゴシック" w:hAnsi="ＭＳ ゴシック"/>
                <w:sz w:val="18"/>
                <w:szCs w:val="18"/>
              </w:rPr>
            </w:pPr>
            <w:r w:rsidRPr="005E6EB3">
              <w:rPr>
                <w:rFonts w:ascii="ＭＳ ゴシック" w:eastAsia="ＭＳ ゴシック" w:hAnsi="ＭＳ ゴシック" w:cs="ＭＳ Ｐゴシック" w:hint="eastAsia"/>
                <w:kern w:val="0"/>
                <w:sz w:val="18"/>
                <w:szCs w:val="18"/>
              </w:rPr>
              <w:t xml:space="preserve">①及び②に加えて、監査の方法の概要の届出　　　</w:t>
            </w:r>
            <w:r w:rsidRPr="005E6EB3">
              <w:rPr>
                <w:rFonts w:ascii="ＭＳ ゴシック" w:eastAsia="ＭＳ ゴシック" w:hAnsi="ＭＳ ゴシック" w:cs="ＭＳ Ｐゴシック" w:hint="eastAsia"/>
                <w:kern w:val="0"/>
                <w:sz w:val="18"/>
                <w:szCs w:val="18"/>
                <w:u w:val="single"/>
              </w:rPr>
              <w:t>済　　・　　　未</w:t>
            </w:r>
          </w:p>
        </w:tc>
        <w:tc>
          <w:tcPr>
            <w:tcW w:w="426" w:type="dxa"/>
            <w:tcBorders>
              <w:top w:val="single" w:sz="12" w:space="0" w:color="auto"/>
              <w:bottom w:val="single" w:sz="6" w:space="0" w:color="auto"/>
              <w:tl2br w:val="nil"/>
            </w:tcBorders>
            <w:shd w:val="clear" w:color="auto" w:fill="auto"/>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4" w:space="0" w:color="auto"/>
            </w:tcBorders>
            <w:shd w:val="clear" w:color="auto" w:fill="auto"/>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trHeight w:val="209"/>
        </w:trPr>
        <w:tc>
          <w:tcPr>
            <w:tcW w:w="2452" w:type="dxa"/>
            <w:vMerge/>
            <w:tcBorders>
              <w:top w:val="single" w:sz="6" w:space="0" w:color="auto"/>
              <w:bottom w:val="single" w:sz="6" w:space="0" w:color="auto"/>
              <w:tl2br w:val="nil"/>
            </w:tcBorders>
            <w:shd w:val="clear" w:color="auto" w:fill="auto"/>
          </w:tcPr>
          <w:p w:rsidR="00D01BEF" w:rsidRPr="005E6EB3" w:rsidRDefault="00D01BEF" w:rsidP="00CA1FBA">
            <w:pPr>
              <w:spacing w:line="260" w:lineRule="exact"/>
              <w:rPr>
                <w:rFonts w:ascii="ＭＳ ゴシック" w:eastAsia="ＭＳ ゴシック" w:hAnsi="ＭＳ ゴシック"/>
                <w:sz w:val="18"/>
                <w:szCs w:val="18"/>
              </w:rPr>
            </w:pPr>
          </w:p>
        </w:tc>
        <w:tc>
          <w:tcPr>
            <w:tcW w:w="7257" w:type="dxa"/>
            <w:tcBorders>
              <w:top w:val="single" w:sz="6" w:space="0" w:color="auto"/>
              <w:bottom w:val="single" w:sz="6" w:space="0" w:color="auto"/>
              <w:tl2br w:val="nil"/>
            </w:tcBorders>
            <w:shd w:val="clear" w:color="auto" w:fill="auto"/>
          </w:tcPr>
          <w:p w:rsidR="00D01BEF" w:rsidRPr="005E6EB3" w:rsidRDefault="00D01BEF" w:rsidP="00F71F7A">
            <w:pPr>
              <w:widowControl/>
              <w:spacing w:line="240" w:lineRule="exact"/>
              <w:ind w:left="43" w:hangingChars="24" w:hanging="43"/>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D01BEF" w:rsidRPr="005E6EB3" w:rsidRDefault="00D01BEF" w:rsidP="00F71F7A">
            <w:pPr>
              <w:widowControl/>
              <w:spacing w:line="240" w:lineRule="exact"/>
              <w:ind w:leftChars="34" w:left="251" w:hangingChars="100" w:hanging="180"/>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26" w:type="dxa"/>
            <w:tcBorders>
              <w:top w:val="single" w:sz="6" w:space="0" w:color="auto"/>
              <w:bottom w:val="single" w:sz="6" w:space="0" w:color="auto"/>
              <w:tl2br w:val="nil"/>
            </w:tcBorders>
            <w:shd w:val="clear" w:color="auto" w:fill="auto"/>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tcBorders>
            <w:shd w:val="clear" w:color="auto" w:fill="auto"/>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5E6EB3">
        <w:trPr>
          <w:trHeight w:val="110"/>
        </w:trPr>
        <w:tc>
          <w:tcPr>
            <w:tcW w:w="2452" w:type="dxa"/>
            <w:vMerge/>
            <w:tcBorders>
              <w:top w:val="single" w:sz="6" w:space="0" w:color="auto"/>
              <w:bottom w:val="single" w:sz="4" w:space="0" w:color="auto"/>
              <w:tl2br w:val="nil"/>
            </w:tcBorders>
            <w:shd w:val="clear" w:color="auto" w:fill="auto"/>
          </w:tcPr>
          <w:p w:rsidR="00D01BEF" w:rsidRPr="005E6EB3" w:rsidRDefault="00D01BEF" w:rsidP="00CA1FBA">
            <w:pPr>
              <w:spacing w:line="260" w:lineRule="exact"/>
              <w:rPr>
                <w:rFonts w:ascii="ＭＳ ゴシック" w:eastAsia="ＭＳ ゴシック" w:hAnsi="ＭＳ ゴシック"/>
                <w:sz w:val="18"/>
                <w:szCs w:val="18"/>
              </w:rPr>
            </w:pPr>
          </w:p>
        </w:tc>
        <w:tc>
          <w:tcPr>
            <w:tcW w:w="7257" w:type="dxa"/>
            <w:tcBorders>
              <w:top w:val="single" w:sz="6" w:space="0" w:color="auto"/>
              <w:bottom w:val="single" w:sz="4" w:space="0" w:color="auto"/>
              <w:tl2br w:val="nil"/>
            </w:tcBorders>
            <w:shd w:val="clear" w:color="auto" w:fill="auto"/>
          </w:tcPr>
          <w:p w:rsidR="00D01BEF" w:rsidRPr="005E6EB3" w:rsidRDefault="00D01BEF" w:rsidP="00CA1FBA">
            <w:pPr>
              <w:widowControl/>
              <w:spacing w:line="240" w:lineRule="exact"/>
              <w:ind w:leftChars="1" w:left="2"/>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所管庁に変更があったときは、変更の届出書を、変更後の所管庁及び変更前の所管庁の双方に届け出ているか。</w:t>
            </w:r>
          </w:p>
          <w:p w:rsidR="00D01BEF" w:rsidRPr="005E6EB3" w:rsidRDefault="00D01BEF" w:rsidP="00CA1FBA">
            <w:pPr>
              <w:widowControl/>
              <w:spacing w:line="240" w:lineRule="exact"/>
              <w:ind w:leftChars="1" w:left="2"/>
              <w:rPr>
                <w:rFonts w:ascii="ＭＳ ゴシック" w:eastAsia="ＭＳ ゴシック" w:hAnsi="ＭＳ ゴシック" w:cs="ＭＳ Ｐゴシック"/>
                <w:kern w:val="0"/>
                <w:sz w:val="18"/>
                <w:szCs w:val="18"/>
              </w:rPr>
            </w:pPr>
          </w:p>
          <w:p w:rsidR="00D01BEF" w:rsidRPr="005E6EB3" w:rsidRDefault="00D01BEF" w:rsidP="00CA1FBA">
            <w:pPr>
              <w:widowControl/>
              <w:spacing w:line="240" w:lineRule="exact"/>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　所管庁（届出先）</w:t>
            </w:r>
          </w:p>
          <w:p w:rsidR="00D01BEF" w:rsidRPr="005E6EB3" w:rsidRDefault="00D01BEF" w:rsidP="00CA1FBA">
            <w:pPr>
              <w:widowControl/>
              <w:spacing w:line="240" w:lineRule="exact"/>
              <w:jc w:val="left"/>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・指定事業所又は施設が３以上の地方厚生局管轄区域に所在する事業者</w:t>
            </w:r>
          </w:p>
          <w:p w:rsidR="00D01BEF" w:rsidRPr="00CF6181" w:rsidRDefault="00D01BEF" w:rsidP="00F71F7A">
            <w:pPr>
              <w:widowControl/>
              <w:spacing w:line="240" w:lineRule="exact"/>
              <w:ind w:right="732" w:firstLineChars="100" w:firstLine="180"/>
              <w:rPr>
                <w:rFonts w:ascii="ＭＳ ゴシック" w:eastAsia="ＭＳ ゴシック" w:hAnsi="ＭＳ ゴシック" w:cs="ＭＳ Ｐゴシック"/>
                <w:kern w:val="0"/>
                <w:sz w:val="18"/>
                <w:szCs w:val="18"/>
              </w:rPr>
            </w:pPr>
            <w:r w:rsidRPr="005E6EB3">
              <w:rPr>
                <w:rFonts w:ascii="ＭＳ ゴシック" w:eastAsia="ＭＳ ゴシック" w:hAnsi="ＭＳ ゴシック" w:cs="ＭＳ Ｐゴシック" w:hint="eastAsia"/>
                <w:kern w:val="0"/>
                <w:sz w:val="18"/>
                <w:szCs w:val="18"/>
              </w:rPr>
              <w:t xml:space="preserve">→　</w:t>
            </w:r>
            <w:r w:rsidRPr="00CF6181">
              <w:rPr>
                <w:rFonts w:ascii="ＭＳ ゴシック" w:eastAsia="ＭＳ ゴシック" w:hAnsi="ＭＳ ゴシック" w:cs="ＭＳ Ｐゴシック" w:hint="eastAsia"/>
                <w:kern w:val="0"/>
                <w:sz w:val="18"/>
                <w:szCs w:val="18"/>
              </w:rPr>
              <w:t>厚生労働大臣</w:t>
            </w:r>
          </w:p>
          <w:p w:rsidR="00D01BEF" w:rsidRPr="00CF6181" w:rsidRDefault="00D01BEF" w:rsidP="00CA1FBA">
            <w:pPr>
              <w:widowControl/>
              <w:spacing w:line="240" w:lineRule="exact"/>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lastRenderedPageBreak/>
              <w:t>・指定事業所又は施設が２以上の都道府県に所在し、かつ、２以下の</w:t>
            </w:r>
          </w:p>
          <w:p w:rsidR="00D01BEF" w:rsidRPr="00CF6181" w:rsidRDefault="00D01BEF"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地方厚生局管轄区域に所在する事業者</w:t>
            </w:r>
          </w:p>
          <w:p w:rsidR="00D01BEF" w:rsidRPr="00CF6181" w:rsidRDefault="00D01BEF" w:rsidP="00F71F7A">
            <w:pPr>
              <w:widowControl/>
              <w:spacing w:line="240" w:lineRule="exact"/>
              <w:ind w:right="732" w:firstLineChars="100" w:firstLine="180"/>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　主たる事務所の所在地の都道府県知事</w:t>
            </w:r>
          </w:p>
          <w:p w:rsidR="00D01BEF" w:rsidRPr="00CF6181" w:rsidRDefault="00D01BEF" w:rsidP="00CA1FBA">
            <w:pPr>
              <w:widowControl/>
              <w:spacing w:line="240" w:lineRule="exact"/>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・指定事業所又は施設が同一指定都市内にのみ所在する事業者</w:t>
            </w:r>
          </w:p>
          <w:p w:rsidR="00D01BEF" w:rsidRPr="00CF6181" w:rsidRDefault="00D01BEF"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　指定都市の長</w:t>
            </w:r>
          </w:p>
          <w:p w:rsidR="00D01BEF" w:rsidRPr="00CF6181" w:rsidRDefault="00D01BEF" w:rsidP="00F71F7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p w:rsidR="00D01BEF" w:rsidRPr="00CF6181" w:rsidRDefault="00D01BEF"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　市町村長</w:t>
            </w:r>
          </w:p>
          <w:p w:rsidR="00D01BEF" w:rsidRPr="00CF6181" w:rsidRDefault="00D01BEF" w:rsidP="00CA1FBA">
            <w:pPr>
              <w:widowControl/>
              <w:spacing w:line="240" w:lineRule="exact"/>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・上記以外の事業者</w:t>
            </w:r>
          </w:p>
          <w:p w:rsidR="00D01BEF" w:rsidRPr="00CF6181" w:rsidRDefault="00D01BEF"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CF6181">
              <w:rPr>
                <w:rFonts w:ascii="ＭＳ ゴシック" w:eastAsia="ＭＳ ゴシック" w:hAnsi="ＭＳ ゴシック" w:cs="ＭＳ Ｐゴシック" w:hint="eastAsia"/>
                <w:kern w:val="0"/>
                <w:sz w:val="18"/>
                <w:szCs w:val="18"/>
              </w:rPr>
              <w:t>→ 都道府県知事</w:t>
            </w:r>
          </w:p>
          <w:p w:rsidR="00D01BEF" w:rsidRPr="00CF6181" w:rsidRDefault="00D01BEF" w:rsidP="00CA1FBA">
            <w:pPr>
              <w:widowControl/>
              <w:spacing w:line="240" w:lineRule="exact"/>
              <w:jc w:val="left"/>
              <w:rPr>
                <w:rFonts w:ascii="ＭＳ ゴシック" w:eastAsia="ＭＳ ゴシック" w:hAnsi="ＭＳ ゴシック" w:cs="ＭＳ Ｐゴシック"/>
                <w:kern w:val="0"/>
                <w:sz w:val="18"/>
                <w:szCs w:val="18"/>
              </w:rPr>
            </w:pPr>
          </w:p>
          <w:p w:rsidR="00D01BEF" w:rsidRPr="005E6EB3" w:rsidRDefault="00D01BEF" w:rsidP="00CA1FBA">
            <w:pPr>
              <w:widowControl/>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※厚生労働大臣の場合の届出先：厚生労働省老健局総務課介護保険指導室</w:t>
            </w:r>
          </w:p>
          <w:p w:rsidR="00D01BEF" w:rsidRPr="005E6EB3" w:rsidRDefault="00D01BEF" w:rsidP="00CA1FBA">
            <w:pPr>
              <w:widowControl/>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※大阪府知事の場合の届出先：大阪府福祉部高齢介護室介護事業者課</w:t>
            </w:r>
          </w:p>
          <w:p w:rsidR="00D01BEF" w:rsidRPr="005E6EB3" w:rsidRDefault="00D01BEF" w:rsidP="00CA1FBA">
            <w:pPr>
              <w:widowControl/>
              <w:spacing w:line="24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※市町村長の場合の届出先：各市町村高齢介護担当課</w:t>
            </w:r>
          </w:p>
          <w:p w:rsidR="00D01BEF" w:rsidRPr="005E6EB3" w:rsidRDefault="00D01BEF" w:rsidP="00CA1FBA">
            <w:pPr>
              <w:widowControl/>
              <w:spacing w:line="240" w:lineRule="exact"/>
              <w:rPr>
                <w:rFonts w:ascii="ＭＳ ゴシック" w:eastAsia="ＭＳ ゴシック" w:hAnsi="ＭＳ ゴシック"/>
                <w:sz w:val="18"/>
                <w:szCs w:val="18"/>
              </w:rPr>
            </w:pPr>
          </w:p>
        </w:tc>
        <w:tc>
          <w:tcPr>
            <w:tcW w:w="426" w:type="dxa"/>
            <w:tcBorders>
              <w:top w:val="single" w:sz="6" w:space="0" w:color="auto"/>
              <w:bottom w:val="single" w:sz="4" w:space="0" w:color="auto"/>
              <w:tl2br w:val="nil"/>
            </w:tcBorders>
            <w:shd w:val="clear" w:color="auto" w:fill="auto"/>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lastRenderedPageBreak/>
              <w:t>□</w:t>
            </w:r>
          </w:p>
        </w:tc>
        <w:tc>
          <w:tcPr>
            <w:tcW w:w="425" w:type="dxa"/>
            <w:tcBorders>
              <w:bottom w:val="single" w:sz="4" w:space="0" w:color="auto"/>
            </w:tcBorders>
            <w:shd w:val="clear" w:color="auto" w:fill="auto"/>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D01BEF" w:rsidRPr="005E6EB3" w:rsidRDefault="00D01BEF" w:rsidP="00CA1FBA">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bl>
    <w:p w:rsidR="00F71F7A" w:rsidRPr="005E6EB3" w:rsidRDefault="00F71F7A" w:rsidP="00F71F7A">
      <w:pPr>
        <w:rPr>
          <w:rFonts w:ascii="ＤＦ特太ゴシック体" w:eastAsia="ＤＦ特太ゴシック体" w:hAnsi="ＭＳ ゴシック"/>
        </w:rPr>
      </w:pPr>
    </w:p>
    <w:p w:rsidR="001C0E29" w:rsidRPr="005E6EB3" w:rsidRDefault="001C0E29" w:rsidP="001C0E29">
      <w:pPr>
        <w:overflowPunct w:val="0"/>
        <w:autoSpaceDE w:val="0"/>
        <w:autoSpaceDN w:val="0"/>
        <w:rPr>
          <w:rFonts w:ascii="ＤＦ特太ゴシック体" w:eastAsia="ＤＦ特太ゴシック体" w:hAnsi="ＭＳ ゴシック"/>
        </w:rPr>
      </w:pPr>
    </w:p>
    <w:p w:rsidR="001C0E29" w:rsidRPr="005E6EB3" w:rsidRDefault="001C0E29" w:rsidP="001C0E29">
      <w:pPr>
        <w:overflowPunct w:val="0"/>
        <w:autoSpaceDE w:val="0"/>
        <w:autoSpaceDN w:val="0"/>
        <w:spacing w:line="260" w:lineRule="exact"/>
        <w:rPr>
          <w:rFonts w:ascii="ＤＦ特太ゴシック体" w:eastAsia="ＤＦ特太ゴシック体" w:hAnsi="ＭＳ ゴシック"/>
        </w:rPr>
      </w:pPr>
      <w:r w:rsidRPr="005E6EB3">
        <w:rPr>
          <w:rFonts w:ascii="ＭＳ ゴシック" w:eastAsia="ＭＳ ゴシック" w:hAnsi="ＭＳ ゴシック" w:hint="eastAsia"/>
          <w:szCs w:val="21"/>
        </w:rPr>
        <w:t>Ⅵ（介護サービス情報の報告及び公表）</w:t>
      </w:r>
    </w:p>
    <w:tbl>
      <w:tblPr>
        <w:tblW w:w="10985"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7257"/>
        <w:gridCol w:w="426"/>
        <w:gridCol w:w="425"/>
        <w:gridCol w:w="425"/>
      </w:tblGrid>
      <w:tr w:rsidR="005E6EB3" w:rsidRPr="005E6EB3" w:rsidTr="00802C47">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802C47" w:rsidRPr="005E6EB3" w:rsidRDefault="00802C47" w:rsidP="001C0E29">
            <w:pPr>
              <w:overflowPunct w:val="0"/>
              <w:autoSpaceDE w:val="0"/>
              <w:autoSpaceDN w:val="0"/>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項　　目</w:t>
            </w:r>
          </w:p>
        </w:tc>
        <w:tc>
          <w:tcPr>
            <w:tcW w:w="7257"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802C47" w:rsidRPr="005E6EB3" w:rsidRDefault="00802C47" w:rsidP="001C0E29">
            <w:pPr>
              <w:overflowPunct w:val="0"/>
              <w:autoSpaceDE w:val="0"/>
              <w:autoSpaceDN w:val="0"/>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1758158080"/>
              </w:rPr>
              <w:t>内</w:t>
            </w:r>
            <w:r w:rsidRPr="005E6EB3">
              <w:rPr>
                <w:rFonts w:ascii="ＭＳ ゴシック" w:eastAsia="ＭＳ ゴシック" w:hAnsi="ＭＳ ゴシック" w:hint="eastAsia"/>
                <w:kern w:val="0"/>
                <w:sz w:val="18"/>
                <w:szCs w:val="18"/>
                <w:fitText w:val="1800" w:id="-1758158080"/>
              </w:rPr>
              <w:t>容</w:t>
            </w:r>
          </w:p>
        </w:tc>
        <w:tc>
          <w:tcPr>
            <w:tcW w:w="426"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不</w:t>
            </w:r>
          </w:p>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該</w:t>
            </w:r>
          </w:p>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当</w:t>
            </w:r>
          </w:p>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な</w:t>
            </w:r>
          </w:p>
          <w:p w:rsidR="00802C47" w:rsidRPr="005E6EB3" w:rsidRDefault="00802C47" w:rsidP="001C0E29">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し</w:t>
            </w:r>
          </w:p>
        </w:tc>
      </w:tr>
      <w:tr w:rsidR="005E6EB3" w:rsidRPr="005E6EB3" w:rsidTr="00CF6181">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802C47" w:rsidRPr="005E6EB3" w:rsidRDefault="00802C47" w:rsidP="001C0E29">
            <w:pPr>
              <w:overflowPunct w:val="0"/>
              <w:autoSpaceDE w:val="0"/>
              <w:autoSpaceDN w:val="0"/>
              <w:ind w:left="360" w:hangingChars="200" w:hanging="36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介護サービス情報の報告及び公表</w:t>
            </w:r>
          </w:p>
        </w:tc>
        <w:tc>
          <w:tcPr>
            <w:tcW w:w="7257" w:type="dxa"/>
            <w:tcBorders>
              <w:top w:val="single" w:sz="12"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802C47" w:rsidRPr="005E6EB3" w:rsidRDefault="00802C47" w:rsidP="001C0E29">
            <w:pPr>
              <w:overflowPunct w:val="0"/>
              <w:autoSpaceDE w:val="0"/>
              <w:autoSpaceDN w:val="0"/>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kern w:val="0"/>
                <w:sz w:val="18"/>
                <w:szCs w:val="18"/>
              </w:rPr>
              <w:t>指定情報公表センターへ基本情報と運営情報を報告するとともに見直しを行っているか。</w:t>
            </w:r>
          </w:p>
          <w:p w:rsidR="00802C47" w:rsidRPr="005E6EB3" w:rsidRDefault="00802C47" w:rsidP="001C0E29">
            <w:pPr>
              <w:overflowPunct w:val="0"/>
              <w:autoSpaceDE w:val="0"/>
              <w:autoSpaceDN w:val="0"/>
              <w:jc w:val="left"/>
              <w:rPr>
                <w:rFonts w:ascii="ＭＳ ゴシック" w:eastAsia="ＭＳ ゴシック" w:hAnsi="ＭＳ ゴシック"/>
                <w:kern w:val="0"/>
                <w:sz w:val="18"/>
                <w:szCs w:val="18"/>
              </w:rPr>
            </w:pPr>
            <w:r w:rsidRPr="005E6EB3">
              <w:rPr>
                <w:rFonts w:ascii="ＭＳ ゴシック" w:eastAsia="ＭＳ ゴシック" w:hAnsi="ＭＳ ゴシック" w:hint="eastAsia"/>
                <w:kern w:val="0"/>
                <w:sz w:val="18"/>
                <w:szCs w:val="18"/>
              </w:rPr>
              <w:t>※ 原則として、前年度に介護サービスの対価として支払を受けた金額が100万円を超えるサービスが対象。</w:t>
            </w:r>
          </w:p>
        </w:tc>
        <w:tc>
          <w:tcPr>
            <w:tcW w:w="426" w:type="dxa"/>
            <w:tcBorders>
              <w:top w:val="single" w:sz="12" w:space="0" w:color="auto"/>
              <w:bottom w:val="single" w:sz="12" w:space="0" w:color="auto"/>
              <w:tl2br w:val="nil"/>
            </w:tcBorders>
            <w:shd w:val="clear" w:color="auto" w:fill="auto"/>
            <w:tcMar>
              <w:top w:w="57" w:type="dxa"/>
              <w:left w:w="57" w:type="dxa"/>
              <w:bottom w:w="57" w:type="dxa"/>
              <w:right w:w="57" w:type="dxa"/>
            </w:tcMar>
            <w:vAlign w:val="center"/>
          </w:tcPr>
          <w:p w:rsidR="00802C47" w:rsidRPr="005E6EB3" w:rsidRDefault="00802C47" w:rsidP="001C0E29">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12" w:space="0" w:color="auto"/>
              <w:tl2br w:val="nil"/>
            </w:tcBorders>
            <w:shd w:val="clear" w:color="auto" w:fill="auto"/>
            <w:vAlign w:val="center"/>
          </w:tcPr>
          <w:p w:rsidR="00802C47" w:rsidRPr="005E6EB3" w:rsidRDefault="00802C47" w:rsidP="001C0E29">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12" w:space="0" w:color="auto"/>
              <w:right w:val="single" w:sz="4" w:space="0" w:color="auto"/>
              <w:tl2br w:val="nil"/>
            </w:tcBorders>
            <w:shd w:val="clear" w:color="auto" w:fill="auto"/>
            <w:vAlign w:val="center"/>
          </w:tcPr>
          <w:p w:rsidR="00802C47" w:rsidRPr="005E6EB3" w:rsidRDefault="00802C47" w:rsidP="001C0E29">
            <w:pPr>
              <w:overflowPunct w:val="0"/>
              <w:autoSpaceDE w:val="0"/>
              <w:autoSpaceDN w:val="0"/>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bl>
    <w:p w:rsidR="00444857" w:rsidRPr="005E6EB3" w:rsidRDefault="00444857" w:rsidP="00AC127A">
      <w:pPr>
        <w:rPr>
          <w:rFonts w:ascii="ＭＳ ゴシック" w:eastAsia="ＭＳ ゴシック" w:hAnsi="ＭＳ ゴシック"/>
        </w:rPr>
      </w:pPr>
    </w:p>
    <w:p w:rsidR="00AC127A" w:rsidRPr="005E6EB3" w:rsidRDefault="00B7397F" w:rsidP="00AC127A">
      <w:pPr>
        <w:rPr>
          <w:rFonts w:ascii="ＭＳ ゴシック" w:eastAsia="ＭＳ ゴシック" w:hAnsi="ＭＳ ゴシック"/>
          <w:b/>
        </w:rPr>
      </w:pPr>
      <w:r w:rsidRPr="005E6EB3">
        <w:rPr>
          <w:rFonts w:ascii="ＭＳ ゴシック" w:eastAsia="ＭＳ ゴシック" w:hAnsi="ＭＳ ゴシック"/>
        </w:rPr>
        <w:br w:type="page"/>
      </w:r>
      <w:r w:rsidR="00F71F7A" w:rsidRPr="005E6EB3">
        <w:rPr>
          <w:rFonts w:ascii="ＭＳ ゴシック" w:eastAsia="ＭＳ ゴシック" w:hAnsi="ＭＳ ゴシック" w:hint="eastAsia"/>
          <w:b/>
          <w:shd w:val="pct15" w:color="auto" w:fill="FFFFFF"/>
        </w:rPr>
        <w:lastRenderedPageBreak/>
        <w:t>Ⅴ</w:t>
      </w:r>
      <w:r w:rsidR="00AC127A" w:rsidRPr="005E6EB3">
        <w:rPr>
          <w:rFonts w:ascii="ＭＳ ゴシック" w:eastAsia="ＭＳ ゴシック" w:hAnsi="ＭＳ ゴシック" w:hint="eastAsia"/>
          <w:b/>
          <w:shd w:val="pct15" w:color="auto" w:fill="FFFFFF"/>
        </w:rPr>
        <w:t>（介護給付費関係）</w:t>
      </w:r>
    </w:p>
    <w:tbl>
      <w:tblPr>
        <w:tblW w:w="109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28"/>
        <w:gridCol w:w="3170"/>
        <w:gridCol w:w="4078"/>
        <w:gridCol w:w="428"/>
        <w:gridCol w:w="427"/>
        <w:gridCol w:w="425"/>
      </w:tblGrid>
      <w:tr w:rsidR="005E6EB3" w:rsidRPr="005E6EB3" w:rsidTr="00802C47">
        <w:trPr>
          <w:cantSplit/>
          <w:trHeight w:val="345"/>
          <w:tblHeader/>
        </w:trPr>
        <w:tc>
          <w:tcPr>
            <w:tcW w:w="2428" w:type="dxa"/>
            <w:tcBorders>
              <w:top w:val="single" w:sz="12" w:space="0" w:color="auto"/>
              <w:left w:val="single" w:sz="12" w:space="0" w:color="auto"/>
              <w:bottom w:val="single" w:sz="12" w:space="0" w:color="auto"/>
            </w:tcBorders>
            <w:shd w:val="clear" w:color="auto" w:fill="E0E0E0"/>
            <w:vAlign w:val="center"/>
          </w:tcPr>
          <w:p w:rsidR="005155A8" w:rsidRPr="005E6EB3" w:rsidRDefault="005155A8" w:rsidP="005155A8">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項　　目</w:t>
            </w:r>
          </w:p>
        </w:tc>
        <w:tc>
          <w:tcPr>
            <w:tcW w:w="7248" w:type="dxa"/>
            <w:gridSpan w:val="2"/>
            <w:tcBorders>
              <w:top w:val="single" w:sz="12" w:space="0" w:color="auto"/>
              <w:bottom w:val="single" w:sz="12" w:space="0" w:color="auto"/>
            </w:tcBorders>
            <w:shd w:val="clear" w:color="auto" w:fill="E0E0E0"/>
            <w:vAlign w:val="center"/>
          </w:tcPr>
          <w:p w:rsidR="005155A8" w:rsidRPr="005E6EB3" w:rsidRDefault="005155A8" w:rsidP="005155A8">
            <w:pPr>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1489286400"/>
              </w:rPr>
              <w:t>内</w:t>
            </w:r>
            <w:r w:rsidRPr="005E6EB3">
              <w:rPr>
                <w:rFonts w:ascii="ＭＳ ゴシック" w:eastAsia="ＭＳ ゴシック" w:hAnsi="ＭＳ ゴシック" w:hint="eastAsia"/>
                <w:kern w:val="0"/>
                <w:sz w:val="18"/>
                <w:szCs w:val="18"/>
                <w:fitText w:val="1800" w:id="-1489286400"/>
              </w:rPr>
              <w:t>容</w:t>
            </w:r>
          </w:p>
        </w:tc>
        <w:tc>
          <w:tcPr>
            <w:tcW w:w="428" w:type="dxa"/>
            <w:tcBorders>
              <w:top w:val="single" w:sz="12" w:space="0" w:color="auto"/>
              <w:bottom w:val="single" w:sz="12" w:space="0" w:color="auto"/>
              <w:right w:val="single" w:sz="4" w:space="0" w:color="auto"/>
            </w:tcBorders>
            <w:shd w:val="clear" w:color="auto" w:fill="E0E0E0"/>
            <w:vAlign w:val="center"/>
          </w:tcPr>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適</w:t>
            </w:r>
          </w:p>
        </w:tc>
        <w:tc>
          <w:tcPr>
            <w:tcW w:w="427" w:type="dxa"/>
            <w:tcBorders>
              <w:top w:val="single" w:sz="12" w:space="0" w:color="auto"/>
              <w:bottom w:val="single" w:sz="12" w:space="0" w:color="auto"/>
              <w:right w:val="single" w:sz="4" w:space="0" w:color="auto"/>
            </w:tcBorders>
            <w:shd w:val="clear" w:color="auto" w:fill="E0E0E0"/>
            <w:vAlign w:val="center"/>
          </w:tcPr>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不</w:t>
            </w:r>
          </w:p>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該</w:t>
            </w:r>
          </w:p>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当</w:t>
            </w:r>
          </w:p>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な</w:t>
            </w:r>
          </w:p>
          <w:p w:rsidR="005155A8" w:rsidRPr="005E6EB3" w:rsidRDefault="005155A8" w:rsidP="005155A8">
            <w:pPr>
              <w:overflowPunct w:val="0"/>
              <w:autoSpaceDE w:val="0"/>
              <w:autoSpaceDN w:val="0"/>
              <w:jc w:val="center"/>
              <w:rPr>
                <w:rFonts w:ascii="ＭＳ ゴシック" w:eastAsia="ＭＳ ゴシック" w:hAnsi="ＭＳ ゴシック"/>
                <w:sz w:val="16"/>
                <w:szCs w:val="16"/>
              </w:rPr>
            </w:pPr>
            <w:r w:rsidRPr="005E6EB3">
              <w:rPr>
                <w:rFonts w:ascii="ＭＳ ゴシック" w:eastAsia="ＭＳ ゴシック" w:hAnsi="ＭＳ ゴシック" w:hint="eastAsia"/>
                <w:sz w:val="16"/>
                <w:szCs w:val="16"/>
              </w:rPr>
              <w:t>し</w:t>
            </w:r>
          </w:p>
        </w:tc>
      </w:tr>
      <w:tr w:rsidR="005E6EB3" w:rsidRPr="005E6EB3" w:rsidTr="00802C47">
        <w:trPr>
          <w:cantSplit/>
          <w:trHeight w:val="1006"/>
        </w:trPr>
        <w:tc>
          <w:tcPr>
            <w:tcW w:w="2428" w:type="dxa"/>
            <w:tcBorders>
              <w:top w:val="single" w:sz="12" w:space="0" w:color="auto"/>
            </w:tcBorders>
          </w:tcPr>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介護給付費単位</w:t>
            </w:r>
          </w:p>
        </w:tc>
        <w:tc>
          <w:tcPr>
            <w:tcW w:w="7248" w:type="dxa"/>
            <w:gridSpan w:val="2"/>
            <w:tcBorders>
              <w:top w:val="single" w:sz="12" w:space="0" w:color="auto"/>
              <w:bottom w:val="single" w:sz="4" w:space="0" w:color="auto"/>
            </w:tcBorders>
          </w:tcPr>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指定居宅介護支援事業に要する費用の額は、介護給付費単位数表により適切に算定されているか。</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居宅介護支援事業所の取扱件数により報酬単価が異なる。</w:t>
            </w:r>
          </w:p>
          <w:p w:rsidR="00802C47" w:rsidRPr="005E6EB3" w:rsidRDefault="00802C47" w:rsidP="00471278">
            <w:pPr>
              <w:numPr>
                <w:ilvl w:val="3"/>
                <w:numId w:val="1"/>
              </w:num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標準担当件数を一定程度超過する場合の逓減制を導入する。</w:t>
            </w:r>
          </w:p>
          <w:p w:rsidR="00802C47" w:rsidRPr="005E6EB3" w:rsidRDefault="00802C47" w:rsidP="00471278">
            <w:pPr>
              <w:spacing w:line="240" w:lineRule="exact"/>
              <w:rPr>
                <w:rFonts w:ascii="ＭＳ ゴシック" w:eastAsia="ＭＳ ゴシック" w:hAnsi="ＭＳ ゴシック"/>
                <w:sz w:val="18"/>
                <w:szCs w:val="18"/>
              </w:rPr>
            </w:pP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（1）居宅介護支援費（Ⅰ）</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㈠</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居宅介護支援費</w:t>
            </w:r>
            <w:r w:rsidRPr="005E6EB3">
              <w:rPr>
                <w:rFonts w:ascii="ＭＳ ゴシック" w:eastAsia="ＭＳ ゴシック" w:hAnsi="ＭＳ ゴシック"/>
                <w:sz w:val="18"/>
                <w:szCs w:val="18"/>
              </w:rPr>
              <w:t>(</w:t>
            </w:r>
            <w:r w:rsidRPr="005E6EB3">
              <w:rPr>
                <w:rFonts w:ascii="ＭＳ ゴシック" w:eastAsia="ＭＳ ゴシック" w:hAnsi="ＭＳ ゴシック" w:hint="eastAsia"/>
                <w:sz w:val="18"/>
                <w:szCs w:val="18"/>
              </w:rPr>
              <w:t>ⅰ）</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取扱件数が40未満である場合又は40以上の場合において，40未満の部分</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ａ　要介護1　又は　要介護2　　　　 1076単位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ｂ　要介護3、要介護4又は要介護5　 1398単位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㈡</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居宅介護支援費（ⅱ）</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取扱件数が40以上である場合において，40以上60未満の部分　</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a　要介護1　又は　要介護2　        539単位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b　要介護3、要介護4又は要介護5　  698単位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㈢</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居宅介護支援費（ⅲ）</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取扱件数が40以上である場合において，60以上の部分</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a　要介護1　又は　要介護2　　　 　 323単位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b　要介護3、要介護4又は要介護5　  418単位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（2）居宅介護支援支援（Ⅱ）</w:t>
            </w:r>
          </w:p>
          <w:p w:rsidR="00802C47" w:rsidRPr="005E6EB3" w:rsidRDefault="00802C47" w:rsidP="00471278">
            <w:pPr>
              <w:spacing w:line="240" w:lineRule="exact"/>
              <w:ind w:firstLineChars="200" w:firstLine="361"/>
              <w:rPr>
                <w:rFonts w:ascii="ＭＳ ゴシック" w:eastAsia="ＭＳ ゴシック" w:hAnsi="ＭＳ ゴシック"/>
                <w:b/>
                <w:sz w:val="18"/>
                <w:szCs w:val="18"/>
                <w:u w:val="single"/>
              </w:rPr>
            </w:pPr>
            <w:r w:rsidRPr="005E6EB3">
              <w:rPr>
                <w:rFonts w:ascii="ＭＳ ゴシック" w:eastAsia="ＭＳ ゴシック" w:hAnsi="ＭＳ ゴシック" w:hint="eastAsia"/>
                <w:b/>
                <w:sz w:val="18"/>
                <w:szCs w:val="18"/>
                <w:u w:val="single"/>
              </w:rPr>
              <w:t>情報通信機器の活用又は事務員の配置を行っている場合</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㈠</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居宅介護支援費</w:t>
            </w:r>
            <w:r w:rsidRPr="005E6EB3">
              <w:rPr>
                <w:rFonts w:ascii="ＭＳ ゴシック" w:eastAsia="ＭＳ ゴシック" w:hAnsi="ＭＳ ゴシック"/>
                <w:sz w:val="18"/>
                <w:szCs w:val="18"/>
              </w:rPr>
              <w:t>(</w:t>
            </w:r>
            <w:r w:rsidRPr="005E6EB3">
              <w:rPr>
                <w:rFonts w:ascii="ＭＳ ゴシック" w:eastAsia="ＭＳ ゴシック" w:hAnsi="ＭＳ ゴシック" w:hint="eastAsia"/>
                <w:sz w:val="18"/>
                <w:szCs w:val="18"/>
              </w:rPr>
              <w:t>ⅰ</w:t>
            </w:r>
            <w:r w:rsidRPr="005E6EB3">
              <w:rPr>
                <w:rFonts w:ascii="ＭＳ ゴシック" w:eastAsia="ＭＳ ゴシック" w:hAnsi="ＭＳ ゴシック"/>
                <w:sz w:val="18"/>
                <w:szCs w:val="18"/>
              </w:rPr>
              <w:t>)</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取扱件数が45未満である場合又は45以上の場合において45未満の部分 </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a 要介護1　又は　要介護2　　　　   1076単位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b 要介護3、要介護4又は要介護5　 　1398単位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㈡</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居宅介護支援費</w:t>
            </w:r>
            <w:r w:rsidRPr="005E6EB3">
              <w:rPr>
                <w:rFonts w:ascii="ＭＳ ゴシック" w:eastAsia="ＭＳ ゴシック" w:hAnsi="ＭＳ ゴシック"/>
                <w:sz w:val="18"/>
                <w:szCs w:val="18"/>
              </w:rPr>
              <w:t>(</w:t>
            </w:r>
            <w:r w:rsidRPr="005E6EB3">
              <w:rPr>
                <w:rFonts w:ascii="ＭＳ ゴシック" w:eastAsia="ＭＳ ゴシック" w:hAnsi="ＭＳ ゴシック" w:hint="eastAsia"/>
                <w:sz w:val="18"/>
                <w:szCs w:val="18"/>
              </w:rPr>
              <w:t>ⅱ</w:t>
            </w:r>
            <w:r w:rsidRPr="005E6EB3">
              <w:rPr>
                <w:rFonts w:ascii="ＭＳ ゴシック" w:eastAsia="ＭＳ ゴシック" w:hAnsi="ＭＳ ゴシック"/>
                <w:sz w:val="18"/>
                <w:szCs w:val="18"/>
              </w:rPr>
              <w:t>)</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取扱件数が45以上である場合において、45以上60未満の部分</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a 要介護1　又は　要介護2　　　　  　522単位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ｂ要介護3、要介護4又は要介護5　    677単位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㈢</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居宅介護支援費（ⅲ）</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取扱件数が45以上である場合において, 60以上の部分</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a 要介護1　又は　要介護2　　　　    313単位</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b 要介護3、要介護4又は要介護5　 </w:t>
            </w:r>
            <w:r w:rsidRPr="005E6EB3">
              <w:rPr>
                <w:rFonts w:ascii="ＭＳ ゴシック" w:eastAsia="ＭＳ ゴシック" w:hAnsi="ＭＳ ゴシック"/>
                <w:sz w:val="18"/>
                <w:szCs w:val="18"/>
              </w:rPr>
              <w:t xml:space="preserve">  </w:t>
            </w:r>
            <w:r w:rsidRPr="005E6EB3">
              <w:rPr>
                <w:rFonts w:ascii="ＭＳ ゴシック" w:eastAsia="ＭＳ ゴシック" w:hAnsi="ＭＳ ゴシック" w:hint="eastAsia"/>
                <w:sz w:val="18"/>
                <w:szCs w:val="18"/>
              </w:rPr>
              <w:t xml:space="preserve"> 406単位</w:t>
            </w:r>
          </w:p>
          <w:p w:rsidR="00802C47" w:rsidRPr="005E6EB3" w:rsidRDefault="00802C47" w:rsidP="00471278">
            <w:pPr>
              <w:spacing w:line="240" w:lineRule="exact"/>
              <w:rPr>
                <w:rFonts w:ascii="ＭＳ ゴシック" w:eastAsia="ＭＳ ゴシック" w:hAnsi="ＭＳ ゴシック"/>
                <w:sz w:val="18"/>
                <w:szCs w:val="18"/>
              </w:rPr>
            </w:pP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費（ⅰ）、（ⅱ）、（ⅲ）の割り当てに当たっては、利用者の契約日が古いものから順に、１件目～39件目（常勤換算方法で１を超える数の介護支援専門員がいる場合にあっては、40にその数を乗じた数から１を減じた件数まで）については、（ⅰ）を算定し、40件目（常勤換算方法で１を超える数の介護支援専門員がいる場合にあっては、40にその数を乗じた件数）以降については、取扱件数に応じ、それぞれ居宅介護支援費（ⅱ）、(ⅲ)を算定すること。</w:t>
            </w: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情報通信機器(人工知能関連技術を含む）については、当該事業所の介護支援専門員が行う条例16条に掲げる一連の業務等の負担軽減や効率化に資するものとする。</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具体的には</w:t>
            </w: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・事業所内外や利用者の情報を共有できるチャット機能のアプリケーションを備えたスマートフォン</w:t>
            </w: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・訪問記録を随時記録できる機能(音声入力も可)のソフトウェアを組み込んだタブレット等とする。</w:t>
            </w: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事務職員について、事業所の介護支援専門員が行う介基準13条に揚げる一連の業務等の負担軽減や効率化に質する職員とし、同一法人内の配置や常勤でなくとも認められる。ただし、常勤換算で介護支援専門員一人あたり。1月24時間以上の勤務を要する。</w:t>
            </w:r>
          </w:p>
          <w:p w:rsidR="00802C47" w:rsidRPr="005E6EB3" w:rsidRDefault="00802C47" w:rsidP="0004244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居宅介護支援と介護予防支援の両方の利用者の数をもとに算定している</w:t>
            </w:r>
          </w:p>
          <w:p w:rsidR="00802C47" w:rsidRPr="005E6EB3" w:rsidRDefault="00802C47" w:rsidP="00042448">
            <w:pPr>
              <w:spacing w:line="240" w:lineRule="exact"/>
              <w:ind w:leftChars="100" w:left="21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が，新しい介護予防ケアマネジメントの件数については取扱い件数に含まない。</w:t>
            </w:r>
          </w:p>
        </w:tc>
        <w:tc>
          <w:tcPr>
            <w:tcW w:w="428" w:type="dxa"/>
            <w:tcBorders>
              <w:top w:val="single" w:sz="12"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top w:val="single" w:sz="12"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12"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5395"/>
        </w:trPr>
        <w:tc>
          <w:tcPr>
            <w:tcW w:w="2428" w:type="dxa"/>
            <w:tcBorders>
              <w:bottom w:val="nil"/>
            </w:tcBorders>
          </w:tcPr>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１　介護給付費単位</w:t>
            </w:r>
          </w:p>
        </w:tc>
        <w:tc>
          <w:tcPr>
            <w:tcW w:w="7248" w:type="dxa"/>
            <w:gridSpan w:val="2"/>
            <w:tcBorders>
              <w:top w:val="single" w:sz="4" w:space="0" w:color="auto"/>
            </w:tcBorders>
          </w:tcPr>
          <w:p w:rsidR="00802C47" w:rsidRPr="005E6EB3" w:rsidRDefault="00802C47" w:rsidP="00471278">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【月途中における取扱い】</w:t>
            </w:r>
          </w:p>
          <w:p w:rsidR="00802C47" w:rsidRPr="005E6EB3" w:rsidRDefault="00802C47" w:rsidP="00471278">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月の途中で、利用者が死亡し、又は施設に入所した場合等</w:t>
            </w:r>
          </w:p>
          <w:p w:rsidR="00802C47" w:rsidRPr="005E6EB3" w:rsidRDefault="00802C47" w:rsidP="00471278">
            <w:pPr>
              <w:widowControl/>
              <w:spacing w:line="220" w:lineRule="exact"/>
              <w:ind w:leftChars="100" w:left="21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死亡、入所等の時点で居宅介護支援を行っており、かつ、当該月分の指定居宅介護支援等の事業の人員及び運営に関する基準（平成11年厚生省令第38号）第14条第１項に規定する文書（給付管理票）を市町村（審査支払を国保連合会に委託している場合は、国保連合会）に届け出ている事業者について、居宅介護支援費を算定する。</w:t>
            </w:r>
          </w:p>
          <w:p w:rsidR="00802C47" w:rsidRPr="005E6EB3" w:rsidRDefault="00802C47" w:rsidP="00471278">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月の途中で、事業者の変更がある場合</w:t>
            </w:r>
          </w:p>
          <w:p w:rsidR="00802C47" w:rsidRPr="005E6EB3" w:rsidRDefault="00802C47" w:rsidP="00471278">
            <w:pPr>
              <w:widowControl/>
              <w:spacing w:line="220" w:lineRule="exact"/>
              <w:ind w:leftChars="100" w:left="21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する。（</w:t>
            </w:r>
            <w:r w:rsidRPr="005E6EB3">
              <w:rPr>
                <w:rFonts w:ascii="ＭＳ ゴシック" w:eastAsia="ＭＳ ゴシック" w:hAnsi="ＭＳ ゴシック" w:hint="eastAsia"/>
                <w:sz w:val="18"/>
                <w:szCs w:val="18"/>
                <w:u w:val="single"/>
              </w:rPr>
              <w:t>ただ</w:t>
            </w:r>
            <w:r w:rsidRPr="005E6EB3">
              <w:rPr>
                <w:rFonts w:ascii="ＭＳ ゴシック" w:eastAsia="ＭＳ ゴシック" w:hAnsi="ＭＳ ゴシック" w:hint="eastAsia"/>
                <w:sz w:val="18"/>
                <w:szCs w:val="18"/>
              </w:rPr>
              <w:t>し、月の途中で他の市町村に転出する場合を除く。）</w:t>
            </w:r>
          </w:p>
          <w:p w:rsidR="00802C47" w:rsidRPr="005E6EB3" w:rsidRDefault="00802C47" w:rsidP="00471278">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３　月の途中で、要介護状態区分の変更がある場合</w:t>
            </w:r>
          </w:p>
          <w:p w:rsidR="00802C47" w:rsidRPr="005E6EB3" w:rsidRDefault="00802C47" w:rsidP="00471278">
            <w:pPr>
              <w:widowControl/>
              <w:spacing w:line="220" w:lineRule="exact"/>
              <w:ind w:leftChars="100" w:left="21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月の途中で要介護状態区分に変更があった場合においては、変更の前後の要介護状態区分のうち介護の必要度が高い方の要介護状態区分に応じた居宅介護支援費を算定するものとする。</w:t>
            </w:r>
          </w:p>
          <w:p w:rsidR="00802C47" w:rsidRPr="005E6EB3" w:rsidRDefault="00802C47" w:rsidP="00471278">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４　月の途中で、他の市町村に転出する場合</w:t>
            </w:r>
          </w:p>
          <w:p w:rsidR="00802C47" w:rsidRPr="005E6EB3" w:rsidRDefault="00802C47" w:rsidP="00471278">
            <w:pPr>
              <w:widowControl/>
              <w:spacing w:line="220" w:lineRule="exact"/>
              <w:ind w:leftChars="100" w:left="210"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ものとする。</w:t>
            </w:r>
          </w:p>
        </w:tc>
        <w:tc>
          <w:tcPr>
            <w:tcW w:w="428" w:type="dxa"/>
            <w:tcBorders>
              <w:top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top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2710"/>
        </w:trPr>
        <w:tc>
          <w:tcPr>
            <w:tcW w:w="2428" w:type="dxa"/>
            <w:tcBorders>
              <w:top w:val="nil"/>
              <w:bottom w:val="single" w:sz="4" w:space="0" w:color="auto"/>
            </w:tcBorders>
          </w:tcPr>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w:t>
            </w:r>
          </w:p>
        </w:tc>
        <w:tc>
          <w:tcPr>
            <w:tcW w:w="7248" w:type="dxa"/>
            <w:gridSpan w:val="2"/>
            <w:tcBorders>
              <w:top w:val="single" w:sz="4" w:space="0" w:color="auto"/>
            </w:tcBorders>
          </w:tcPr>
          <w:p w:rsidR="00802C47" w:rsidRPr="005E6EB3" w:rsidRDefault="00802C47" w:rsidP="00471278">
            <w:pPr>
              <w:widowControl/>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【サービス利用票を作成した月において利用実績のない場合】</w:t>
            </w:r>
          </w:p>
          <w:p w:rsidR="00802C47" w:rsidRPr="005E6EB3" w:rsidRDefault="00802C47" w:rsidP="00471278">
            <w:pPr>
              <w:autoSpaceDE w:val="0"/>
              <w:autoSpaceDN w:val="0"/>
              <w:adjustRightInd w:val="0"/>
              <w:spacing w:line="240" w:lineRule="exact"/>
              <w:ind w:left="18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cs="MS-Mincho" w:hint="eastAsia"/>
                <w:kern w:val="18"/>
                <w:sz w:val="18"/>
                <w:szCs w:val="18"/>
              </w:rPr>
              <w:t xml:space="preserve">　　給付管理票を作成できないため，居宅介護支援費は請求できない。ただし、病院もしくは診療所又は地域密着型介護老人福祉施設もしくは介護保険施設（以下「病院等」という。）から退院又は退所する者等であって、医師が一般に認められている医学的知見に基づき回復の見込みがないと診断した利用者については、利用者に対してモニタリング等の必要なケアマネジメントを行い、給付管理票の作成など、請求にあたって必要な書類の整備を行っている場合は請求することができる。なお、その際は居宅介護支援費を算定した旨を適切に説明できるよう個々のケアプラン等において記録を残しつつ、居宅介護支援事業所において、それらの書類等を管理する。</w:t>
            </w:r>
          </w:p>
        </w:tc>
        <w:tc>
          <w:tcPr>
            <w:tcW w:w="428" w:type="dxa"/>
            <w:tcBorders>
              <w:top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top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1347"/>
        </w:trPr>
        <w:tc>
          <w:tcPr>
            <w:tcW w:w="2428" w:type="dxa"/>
            <w:vMerge w:val="restart"/>
          </w:tcPr>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運営基準減算</w:t>
            </w:r>
          </w:p>
          <w:p w:rsidR="00802C47" w:rsidRPr="005E6EB3" w:rsidRDefault="00802C47" w:rsidP="00471278">
            <w:pPr>
              <w:spacing w:line="240" w:lineRule="exact"/>
              <w:rPr>
                <w:rFonts w:ascii="ＭＳ ゴシック" w:eastAsia="ＭＳ ゴシック" w:hAnsi="ＭＳ ゴシック"/>
                <w:sz w:val="18"/>
                <w:szCs w:val="18"/>
              </w:rPr>
            </w:pP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サービス担当者会議の要点</w:t>
            </w:r>
          </w:p>
          <w:p w:rsidR="00802C47" w:rsidRPr="005E6EB3" w:rsidRDefault="00802C47" w:rsidP="0047127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課題分析</w:t>
            </w:r>
          </w:p>
          <w:p w:rsidR="00802C47" w:rsidRPr="005E6EB3" w:rsidRDefault="00802C47" w:rsidP="0047127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サービス担当者の照会記録</w:t>
            </w:r>
          </w:p>
          <w:p w:rsidR="00802C47" w:rsidRPr="005E6EB3" w:rsidRDefault="00802C47" w:rsidP="00471278">
            <w:pPr>
              <w:spacing w:line="240" w:lineRule="exact"/>
              <w:rPr>
                <w:rFonts w:ascii="ＭＳ ゴシック" w:eastAsia="ＭＳ ゴシック" w:hAnsi="ＭＳ ゴシック"/>
                <w:sz w:val="16"/>
                <w:szCs w:val="16"/>
              </w:rPr>
            </w:pPr>
            <w:r w:rsidRPr="005E6EB3">
              <w:rPr>
                <w:rFonts w:ascii="ＭＳ ゴシック" w:eastAsia="ＭＳ ゴシック" w:hAnsi="ＭＳ ゴシック" w:hint="eastAsia"/>
                <w:sz w:val="18"/>
                <w:szCs w:val="18"/>
              </w:rPr>
              <w:t>・　訪問確認簿</w:t>
            </w:r>
          </w:p>
        </w:tc>
        <w:tc>
          <w:tcPr>
            <w:tcW w:w="7248" w:type="dxa"/>
            <w:gridSpan w:val="2"/>
            <w:tcBorders>
              <w:bottom w:val="single" w:sz="4" w:space="0" w:color="auto"/>
            </w:tcBorders>
            <w:vAlign w:val="center"/>
          </w:tcPr>
          <w:p w:rsidR="00802C47" w:rsidRPr="005E6EB3" w:rsidRDefault="00802C47" w:rsidP="00471278">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平成27年３月23日厚生省告示第95号（厚生労働大臣が定める基準）に定める基準を満たさない場合は、所定単位数の100分の50に相当する単位数を算定しているか。</w:t>
            </w:r>
          </w:p>
          <w:p w:rsidR="00802C47" w:rsidRPr="005E6EB3" w:rsidRDefault="00802C47" w:rsidP="00471278">
            <w:pPr>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また、運営基準減算が２か月以上継続している場合には、所定単位数を算定していないか。</w:t>
            </w:r>
          </w:p>
        </w:tc>
        <w:tc>
          <w:tcPr>
            <w:tcW w:w="428" w:type="dxa"/>
            <w:tcBorders>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1347"/>
        </w:trPr>
        <w:tc>
          <w:tcPr>
            <w:tcW w:w="2428" w:type="dxa"/>
            <w:vMerge/>
          </w:tcPr>
          <w:p w:rsidR="00802C47" w:rsidRPr="005E6EB3" w:rsidRDefault="00802C47" w:rsidP="00471278">
            <w:pPr>
              <w:spacing w:line="240" w:lineRule="exact"/>
              <w:rPr>
                <w:rFonts w:ascii="ＭＳ ゴシック" w:eastAsia="ＭＳ ゴシック" w:hAnsi="ＭＳ ゴシック"/>
                <w:sz w:val="18"/>
                <w:szCs w:val="18"/>
              </w:rPr>
            </w:pPr>
          </w:p>
        </w:tc>
        <w:tc>
          <w:tcPr>
            <w:tcW w:w="7248" w:type="dxa"/>
            <w:gridSpan w:val="2"/>
            <w:tcBorders>
              <w:bottom w:val="single" w:sz="4" w:space="0" w:color="auto"/>
            </w:tcBorders>
          </w:tcPr>
          <w:p w:rsidR="00802C47" w:rsidRPr="005E6EB3" w:rsidRDefault="00802C47" w:rsidP="00471278">
            <w:pPr>
              <w:spacing w:line="220" w:lineRule="exact"/>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居宅介護支援の業務を適切に行っていない場合</w:t>
            </w:r>
          </w:p>
          <w:p w:rsidR="00802C47" w:rsidRPr="005E6EB3" w:rsidRDefault="00802C47" w:rsidP="00471278">
            <w:pPr>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⑴　指定居宅介護支援の提供の開始に際し、あらかじめ利用者に対して、次のことについて文書を交付して説明を行っていない場合に、契約月から当該状態が解消されるに至った月の前月まで減算しているか。</w:t>
            </w:r>
          </w:p>
          <w:p w:rsidR="00802C47" w:rsidRPr="005E6EB3" w:rsidRDefault="00802C47" w:rsidP="00471278">
            <w:pPr>
              <w:spacing w:line="22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①　利用者は複数の指定居宅サービス事業者等を紹介するよう求めることができること。</w:t>
            </w:r>
          </w:p>
          <w:p w:rsidR="00802C47" w:rsidRPr="005E6EB3" w:rsidRDefault="00802C47" w:rsidP="00471278">
            <w:pPr>
              <w:spacing w:line="22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②　利用者は居宅サービス計画に位置付けた指定居宅サービス事業者等の選定理由の説明を求めることができること。</w:t>
            </w:r>
          </w:p>
          <w:p w:rsidR="00802C47" w:rsidRPr="005E6EB3" w:rsidRDefault="00802C47" w:rsidP="005155A8">
            <w:pPr>
              <w:spacing w:line="220" w:lineRule="exact"/>
              <w:ind w:left="360" w:hangingChars="200" w:hanging="360"/>
              <w:rPr>
                <w:rFonts w:ascii="ＭＳ ゴシック" w:eastAsia="ＭＳ ゴシック" w:hAnsi="ＭＳ ゴシック"/>
                <w:sz w:val="18"/>
                <w:szCs w:val="18"/>
                <w:highlight w:val="yellow"/>
              </w:rPr>
            </w:pPr>
            <w:r w:rsidRPr="005E6EB3">
              <w:rPr>
                <w:rFonts w:ascii="ＭＳ ゴシック" w:eastAsia="ＭＳ ゴシック" w:hAnsi="ＭＳ ゴシック" w:hint="eastAsia"/>
                <w:sz w:val="18"/>
                <w:szCs w:val="18"/>
              </w:rPr>
              <w:t xml:space="preserve">　③　前６月間に当該指定居宅介護支援事業所において作成された居宅サービス計画の総数のうちに訪問介護、通所介護、福祉用具貸与及び地域密着型通所介護がそれぞれ位置つけられた居宅サービス計画の占める割合及び前６月間に当該事業所において作成された居宅サービス計画に位置付けられた訪問介護等ごとの回数うち同一のサービス事業者によって提供されたものが占める割合を説明すること。</w:t>
            </w:r>
          </w:p>
        </w:tc>
        <w:tc>
          <w:tcPr>
            <w:tcW w:w="428" w:type="dxa"/>
            <w:tcBorders>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2889"/>
        </w:trPr>
        <w:tc>
          <w:tcPr>
            <w:tcW w:w="2428" w:type="dxa"/>
            <w:vMerge/>
          </w:tcPr>
          <w:p w:rsidR="00802C47" w:rsidRPr="005E6EB3" w:rsidRDefault="00802C47" w:rsidP="00471278">
            <w:pPr>
              <w:spacing w:line="240" w:lineRule="exact"/>
              <w:rPr>
                <w:rFonts w:ascii="ＭＳ ゴシック" w:eastAsia="ＭＳ ゴシック" w:hAnsi="ＭＳ ゴシック"/>
                <w:sz w:val="18"/>
                <w:szCs w:val="18"/>
              </w:rPr>
            </w:pPr>
          </w:p>
        </w:tc>
        <w:tc>
          <w:tcPr>
            <w:tcW w:w="7248" w:type="dxa"/>
            <w:gridSpan w:val="2"/>
            <w:tcBorders>
              <w:top w:val="single" w:sz="4" w:space="0" w:color="auto"/>
              <w:bottom w:val="single" w:sz="4" w:space="0" w:color="auto"/>
            </w:tcBorders>
          </w:tcPr>
          <w:p w:rsidR="00802C47" w:rsidRPr="005E6EB3" w:rsidRDefault="00802C47" w:rsidP="00471278">
            <w:pPr>
              <w:widowControl/>
              <w:spacing w:line="220" w:lineRule="exact"/>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居宅サービス計画の作成及び変更</w:t>
            </w:r>
          </w:p>
          <w:p w:rsidR="00802C47" w:rsidRPr="005E6EB3" w:rsidRDefault="00802C47" w:rsidP="00471278">
            <w:pPr>
              <w:widowControl/>
              <w:spacing w:line="220" w:lineRule="exact"/>
              <w:ind w:left="164" w:hangingChars="100" w:hanging="164"/>
              <w:rPr>
                <w:rFonts w:ascii="ＭＳ ゴシック" w:eastAsia="ＭＳ ゴシック" w:hAnsi="ＭＳ ゴシック"/>
                <w:spacing w:val="-8"/>
                <w:sz w:val="18"/>
                <w:szCs w:val="18"/>
              </w:rPr>
            </w:pPr>
            <w:r w:rsidRPr="005E6EB3">
              <w:rPr>
                <w:rFonts w:ascii="ＭＳ ゴシック" w:eastAsia="ＭＳ ゴシック" w:hAnsi="ＭＳ ゴシック" w:hint="eastAsia"/>
                <w:spacing w:val="-8"/>
                <w:sz w:val="18"/>
                <w:szCs w:val="18"/>
                <w:u w:val="single"/>
              </w:rPr>
              <w:t>⑵</w:t>
            </w:r>
            <w:r w:rsidRPr="005E6EB3">
              <w:rPr>
                <w:rFonts w:ascii="ＭＳ ゴシック" w:eastAsia="ＭＳ ゴシック" w:hAnsi="ＭＳ ゴシック" w:hint="eastAsia"/>
                <w:spacing w:val="-8"/>
                <w:sz w:val="18"/>
                <w:szCs w:val="18"/>
              </w:rPr>
              <w:t xml:space="preserve">　居宅サービス計画の新規作成及び変更に当たっては、次の場合に減算しているか。</w:t>
            </w:r>
          </w:p>
          <w:p w:rsidR="00802C47" w:rsidRPr="005E6EB3" w:rsidRDefault="00802C47" w:rsidP="00471278">
            <w:pPr>
              <w:spacing w:line="220" w:lineRule="exact"/>
              <w:ind w:leftChars="100" w:left="374" w:hangingChars="100" w:hanging="164"/>
              <w:rPr>
                <w:rFonts w:ascii="ＭＳ ゴシック" w:eastAsia="ＭＳ ゴシック" w:hAnsi="ＭＳ ゴシック"/>
                <w:spacing w:val="-8"/>
                <w:sz w:val="18"/>
                <w:szCs w:val="18"/>
              </w:rPr>
            </w:pPr>
            <w:r w:rsidRPr="005E6EB3">
              <w:rPr>
                <w:rFonts w:ascii="ＭＳ ゴシック" w:eastAsia="ＭＳ ゴシック" w:hAnsi="ＭＳ ゴシック" w:hint="eastAsia"/>
                <w:spacing w:val="-8"/>
                <w:sz w:val="18"/>
                <w:szCs w:val="18"/>
              </w:rPr>
              <w:t>①　当該事業所の介護支援専門員が、利用者の居宅を訪問し、利用者及びその家族に面接していない場合には、当該居宅サービス計画に係る月（以下「当該月」という。）から当該状態が解消されるに至った月の前月まで減算する。</w:t>
            </w:r>
          </w:p>
          <w:p w:rsidR="00802C47" w:rsidRPr="005E6EB3" w:rsidRDefault="00802C47" w:rsidP="00471278">
            <w:pPr>
              <w:spacing w:line="220" w:lineRule="exact"/>
              <w:ind w:leftChars="100" w:left="374" w:hangingChars="100" w:hanging="164"/>
              <w:rPr>
                <w:rFonts w:ascii="ＭＳ ゴシック" w:eastAsia="ＭＳ ゴシック" w:hAnsi="ＭＳ ゴシック"/>
                <w:spacing w:val="-8"/>
                <w:sz w:val="18"/>
                <w:szCs w:val="18"/>
              </w:rPr>
            </w:pPr>
            <w:r w:rsidRPr="005E6EB3">
              <w:rPr>
                <w:rFonts w:ascii="ＭＳ ゴシック" w:eastAsia="ＭＳ ゴシック" w:hAnsi="ＭＳ ゴシック" w:hint="eastAsia"/>
                <w:spacing w:val="-8"/>
                <w:sz w:val="18"/>
                <w:szCs w:val="18"/>
              </w:rPr>
              <w:t>②　当該事業所の介護支援専門員が、サービス担当者会議の開催等を行っていない場合（やむを得ない場合を除く。以下同じ。）には、当該月から当該状態が解消されるに至った前月まで減算する。</w:t>
            </w:r>
          </w:p>
          <w:p w:rsidR="00802C47" w:rsidRPr="005E6EB3" w:rsidRDefault="00802C47" w:rsidP="00471278">
            <w:pPr>
              <w:spacing w:line="220" w:lineRule="exact"/>
              <w:ind w:leftChars="107" w:left="389" w:hangingChars="100" w:hanging="164"/>
              <w:rPr>
                <w:rFonts w:ascii="ＭＳ ゴシック" w:eastAsia="ＭＳ ゴシック" w:hAnsi="ＭＳ ゴシック"/>
                <w:sz w:val="18"/>
                <w:szCs w:val="18"/>
              </w:rPr>
            </w:pPr>
            <w:r w:rsidRPr="005E6EB3">
              <w:rPr>
                <w:rFonts w:ascii="ＭＳ ゴシック" w:eastAsia="ＭＳ ゴシック" w:hAnsi="ＭＳ ゴシック" w:hint="eastAsia"/>
                <w:spacing w:val="-8"/>
                <w:sz w:val="18"/>
                <w:szCs w:val="18"/>
              </w:rPr>
              <w:t xml:space="preserve">③　当該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  </w:t>
            </w:r>
          </w:p>
        </w:tc>
        <w:tc>
          <w:tcPr>
            <w:tcW w:w="428"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1796"/>
        </w:trPr>
        <w:tc>
          <w:tcPr>
            <w:tcW w:w="2428" w:type="dxa"/>
            <w:vMerge/>
          </w:tcPr>
          <w:p w:rsidR="00802C47" w:rsidRPr="005E6EB3" w:rsidRDefault="00802C47" w:rsidP="00471278">
            <w:pPr>
              <w:spacing w:line="240" w:lineRule="exact"/>
              <w:rPr>
                <w:rFonts w:ascii="ＭＳ ゴシック" w:eastAsia="ＭＳ ゴシック" w:hAnsi="ＭＳ ゴシック"/>
                <w:sz w:val="18"/>
                <w:szCs w:val="18"/>
              </w:rPr>
            </w:pPr>
          </w:p>
        </w:tc>
        <w:tc>
          <w:tcPr>
            <w:tcW w:w="7248" w:type="dxa"/>
            <w:gridSpan w:val="2"/>
            <w:tcBorders>
              <w:top w:val="single" w:sz="4" w:space="0" w:color="auto"/>
              <w:bottom w:val="single" w:sz="4" w:space="0" w:color="auto"/>
            </w:tcBorders>
          </w:tcPr>
          <w:p w:rsidR="00802C47" w:rsidRPr="005E6EB3" w:rsidRDefault="00802C47" w:rsidP="00471278">
            <w:pPr>
              <w:widowControl/>
              <w:spacing w:line="220" w:lineRule="exact"/>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サービス担当者会議</w:t>
            </w:r>
          </w:p>
          <w:p w:rsidR="00802C47" w:rsidRPr="005E6EB3" w:rsidRDefault="00802C47" w:rsidP="00471278">
            <w:pPr>
              <w:widowControl/>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u w:val="single"/>
              </w:rPr>
              <w:t>⑶</w:t>
            </w:r>
            <w:r w:rsidRPr="005E6EB3">
              <w:rPr>
                <w:rFonts w:ascii="ＭＳ ゴシック" w:eastAsia="ＭＳ ゴシック" w:hAnsi="ＭＳ ゴシック" w:hint="eastAsia"/>
                <w:sz w:val="18"/>
                <w:szCs w:val="18"/>
              </w:rPr>
              <w:t xml:space="preserve">　次に掲げる場合においては、当該事業所の介護支援専門員が、サービス担当者会議等を行っていないときには、当該月から当該状態が解消されるに至った月の前月まで減算して請求しているか。</w:t>
            </w:r>
          </w:p>
          <w:p w:rsidR="00802C47" w:rsidRPr="005E6EB3" w:rsidRDefault="00802C47" w:rsidP="00471278">
            <w:pPr>
              <w:widowControl/>
              <w:spacing w:line="22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①　居宅サービス計画を新規に作成した場合</w:t>
            </w:r>
          </w:p>
          <w:p w:rsidR="00802C47" w:rsidRPr="005E6EB3" w:rsidRDefault="00802C47" w:rsidP="00471278">
            <w:pPr>
              <w:widowControl/>
              <w:spacing w:line="22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②　要介護認定を受けている利用者が要介護更新認定を受けた場合</w:t>
            </w:r>
          </w:p>
          <w:p w:rsidR="00802C47" w:rsidRPr="005E6EB3" w:rsidRDefault="00802C47" w:rsidP="00471278">
            <w:pPr>
              <w:spacing w:line="22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③　要介護認定を受けている利用者が要介護状態区分の変更の認定を受け</w:t>
            </w:r>
          </w:p>
          <w:p w:rsidR="00802C47" w:rsidRPr="005E6EB3" w:rsidRDefault="00802C47" w:rsidP="00471278">
            <w:pPr>
              <w:spacing w:line="220" w:lineRule="exact"/>
              <w:ind w:firstLineChars="200" w:firstLine="360"/>
              <w:rPr>
                <w:rFonts w:ascii="ＭＳ ゴシック" w:eastAsia="ＭＳ ゴシック" w:hAnsi="ＭＳ ゴシック"/>
                <w:i/>
                <w:sz w:val="18"/>
                <w:szCs w:val="18"/>
              </w:rPr>
            </w:pPr>
            <w:r w:rsidRPr="005E6EB3">
              <w:rPr>
                <w:rFonts w:ascii="ＭＳ ゴシック" w:eastAsia="ＭＳ ゴシック" w:hAnsi="ＭＳ ゴシック" w:hint="eastAsia"/>
                <w:sz w:val="18"/>
                <w:szCs w:val="18"/>
              </w:rPr>
              <w:t xml:space="preserve">た場合　</w:t>
            </w:r>
          </w:p>
        </w:tc>
        <w:tc>
          <w:tcPr>
            <w:tcW w:w="428"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1063"/>
        </w:trPr>
        <w:tc>
          <w:tcPr>
            <w:tcW w:w="2428" w:type="dxa"/>
            <w:vMerge/>
          </w:tcPr>
          <w:p w:rsidR="00802C47" w:rsidRPr="005E6EB3" w:rsidRDefault="00802C47" w:rsidP="00471278">
            <w:pPr>
              <w:spacing w:line="240" w:lineRule="exact"/>
              <w:rPr>
                <w:rFonts w:ascii="ＭＳ ゴシック" w:eastAsia="ＭＳ ゴシック" w:hAnsi="ＭＳ ゴシック"/>
                <w:sz w:val="18"/>
                <w:szCs w:val="18"/>
              </w:rPr>
            </w:pPr>
          </w:p>
        </w:tc>
        <w:tc>
          <w:tcPr>
            <w:tcW w:w="7248" w:type="dxa"/>
            <w:gridSpan w:val="2"/>
            <w:tcBorders>
              <w:top w:val="single" w:sz="4" w:space="0" w:color="auto"/>
              <w:bottom w:val="single" w:sz="4" w:space="0" w:color="auto"/>
            </w:tcBorders>
          </w:tcPr>
          <w:p w:rsidR="00802C47" w:rsidRPr="005E6EB3" w:rsidRDefault="00802C47" w:rsidP="00471278">
            <w:pPr>
              <w:widowControl/>
              <w:spacing w:line="240" w:lineRule="exact"/>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モニタリング</w:t>
            </w:r>
          </w:p>
          <w:p w:rsidR="00802C47" w:rsidRPr="005E6EB3" w:rsidRDefault="00802C47" w:rsidP="00471278">
            <w:pPr>
              <w:widowControl/>
              <w:snapToGrid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u w:val="single"/>
              </w:rPr>
              <w:t>⑷</w:t>
            </w:r>
            <w:r w:rsidRPr="005E6EB3">
              <w:rPr>
                <w:rFonts w:ascii="ＭＳ ゴシック" w:eastAsia="ＭＳ ゴシック" w:hAnsi="ＭＳ ゴシック" w:hint="eastAsia"/>
                <w:sz w:val="18"/>
                <w:szCs w:val="18"/>
              </w:rPr>
              <w:t xml:space="preserve">　居宅サービス計画の作成後、居宅サービス計画の実施状況の把握（以下「モニタリング」という。）に当たっては、次の場合に減算して請求しているか。</w:t>
            </w:r>
          </w:p>
          <w:p w:rsidR="00802C47" w:rsidRPr="005E6EB3" w:rsidRDefault="00802C47" w:rsidP="00471278">
            <w:pPr>
              <w:widowControl/>
              <w:snapToGrid w:val="0"/>
              <w:spacing w:line="220" w:lineRule="exact"/>
              <w:ind w:leftChars="100" w:left="39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①　当該事業所の介護支援専門員が１月に利用者の居宅を訪問し、利用者に面接していない場合には、特段の事情のない限り、その月から当該状態が解消されるに至った月の前月まで減算する。</w:t>
            </w:r>
          </w:p>
          <w:p w:rsidR="00802C47" w:rsidRPr="005E6EB3" w:rsidRDefault="00802C47" w:rsidP="00471278">
            <w:pPr>
              <w:spacing w:line="240" w:lineRule="exact"/>
              <w:ind w:leftChars="100" w:left="39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②　当該事業所の介護支援専門員がモニタリングの結果を記録していない状態が１月以上継続する場合には、特段の事情のない限り、その月から当該状態が解消されるに至った月の前月まで減算する。</w:t>
            </w:r>
          </w:p>
        </w:tc>
        <w:tc>
          <w:tcPr>
            <w:tcW w:w="428"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bottom w:val="single" w:sz="4" w:space="0" w:color="auto"/>
            </w:tcBorders>
            <w:vAlign w:val="center"/>
          </w:tcPr>
          <w:p w:rsidR="00802C47" w:rsidRPr="005E6EB3" w:rsidRDefault="00802C47" w:rsidP="0047127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1063"/>
        </w:trPr>
        <w:tc>
          <w:tcPr>
            <w:tcW w:w="2428" w:type="dxa"/>
            <w:vMerge w:val="restart"/>
          </w:tcPr>
          <w:p w:rsidR="00802C47" w:rsidRPr="005E6EB3" w:rsidRDefault="00802C47" w:rsidP="00D376DB">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３ 特定事業所集中減算</w:t>
            </w:r>
          </w:p>
          <w:p w:rsidR="00802C47" w:rsidRPr="005E6EB3" w:rsidRDefault="00802C47" w:rsidP="00D376DB">
            <w:pPr>
              <w:spacing w:line="240" w:lineRule="exact"/>
              <w:ind w:left="360" w:hangingChars="200" w:hanging="360"/>
              <w:rPr>
                <w:rFonts w:ascii="ＭＳ ゴシック" w:eastAsia="ＭＳ ゴシック" w:hAnsi="ＭＳ ゴシック"/>
                <w:sz w:val="18"/>
                <w:szCs w:val="18"/>
              </w:rPr>
            </w:pPr>
          </w:p>
          <w:p w:rsidR="00802C47" w:rsidRPr="005E6EB3" w:rsidRDefault="00802C47" w:rsidP="00D376DB">
            <w:pPr>
              <w:spacing w:line="240" w:lineRule="exact"/>
              <w:rPr>
                <w:rFonts w:ascii="ＭＳ ゴシック" w:eastAsia="ＭＳ ゴシック" w:hAnsi="ＭＳ ゴシック"/>
                <w:b/>
                <w:sz w:val="20"/>
              </w:rPr>
            </w:pPr>
          </w:p>
          <w:p w:rsidR="00802C47" w:rsidRPr="005E6EB3" w:rsidRDefault="00802C47" w:rsidP="00D376DB">
            <w:pPr>
              <w:spacing w:line="24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　判定期間と減算適用期間</w:t>
            </w:r>
            <w:r w:rsidRPr="005E6EB3">
              <w:rPr>
                <w:rFonts w:ascii="ＭＳ ゴシック" w:eastAsia="ＭＳ ゴシック" w:hAnsi="ＭＳ ゴシック" w:cs="Arial"/>
                <w:sz w:val="18"/>
                <w:szCs w:val="18"/>
              </w:rPr>
              <w:t xml:space="preserve"> </w:t>
            </w:r>
          </w:p>
          <w:p w:rsidR="00802C47" w:rsidRPr="005E6EB3" w:rsidRDefault="00802C47" w:rsidP="00D376DB">
            <w:pPr>
              <w:spacing w:line="240" w:lineRule="exact"/>
              <w:rPr>
                <w:rFonts w:ascii="ＭＳ ゴシック" w:eastAsia="ＭＳ ゴシック" w:hAnsi="ＭＳ ゴシック" w:cs="Arial"/>
                <w:sz w:val="18"/>
                <w:szCs w:val="18"/>
              </w:rPr>
            </w:pPr>
          </w:p>
          <w:p w:rsidR="00802C47" w:rsidRPr="005E6EB3" w:rsidRDefault="00802C47" w:rsidP="00D376DB">
            <w:pPr>
              <w:spacing w:line="240" w:lineRule="exact"/>
              <w:ind w:leftChars="-1" w:left="142" w:hangingChars="80" w:hanging="144"/>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特定事業所集中減算に係る書類</w:t>
            </w:r>
          </w:p>
        </w:tc>
        <w:tc>
          <w:tcPr>
            <w:tcW w:w="7248" w:type="dxa"/>
            <w:gridSpan w:val="2"/>
            <w:tcBorders>
              <w:bottom w:val="dashSmallGap" w:sz="4" w:space="0" w:color="auto"/>
            </w:tcBorders>
          </w:tcPr>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判定期間が前期の場合については９月15日までに、判定期間が後期の場合については３月15日までに、すべての居宅介護支援事業者は必要事項を記載した書類を作成し、算定の結果80％を超えた場合については当該書類を市町村長に提出しているか。</w:t>
            </w:r>
          </w:p>
          <w:p w:rsidR="00802C47" w:rsidRPr="005E6EB3" w:rsidRDefault="00802C47" w:rsidP="00D376DB">
            <w:pPr>
              <w:pStyle w:val="Default"/>
              <w:spacing w:line="240" w:lineRule="exact"/>
              <w:jc w:val="both"/>
              <w:rPr>
                <w:rFonts w:ascii="HG創英角ｺﾞｼｯｸUB" w:eastAsia="HG創英角ｺﾞｼｯｸUB" w:hAnsi="HG創英角ｺﾞｼｯｸUB"/>
                <w:color w:val="auto"/>
                <w:sz w:val="18"/>
                <w:szCs w:val="18"/>
              </w:rPr>
            </w:pPr>
            <w:r w:rsidRPr="005E6EB3">
              <w:rPr>
                <w:rFonts w:ascii="HG創英角ｺﾞｼｯｸUB" w:eastAsia="HG創英角ｺﾞｼｯｸUB" w:hAnsi="HG創英角ｺﾞｼｯｸUB" w:hint="eastAsia"/>
                <w:color w:val="auto"/>
                <w:sz w:val="18"/>
                <w:szCs w:val="18"/>
              </w:rPr>
              <w:t>【令和　　年度前期分】</w:t>
            </w:r>
          </w:p>
          <w:p w:rsidR="00802C47" w:rsidRPr="005E6EB3" w:rsidRDefault="00802C47" w:rsidP="00D376DB">
            <w:pPr>
              <w:spacing w:line="240" w:lineRule="exact"/>
              <w:ind w:leftChars="100" w:left="210"/>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u w:val="single"/>
              </w:rPr>
              <w:t xml:space="preserve">特定事業所集中減算チェックシート（提出用）　</w:t>
            </w:r>
            <w:r w:rsidRPr="005E6EB3">
              <w:rPr>
                <w:rFonts w:ascii="ＭＳ ゴシック" w:eastAsia="ＭＳ ゴシック" w:hAnsi="ＭＳ ゴシック" w:hint="eastAsia"/>
                <w:spacing w:val="60"/>
                <w:kern w:val="0"/>
                <w:sz w:val="18"/>
                <w:szCs w:val="18"/>
                <w:u w:val="single"/>
                <w:fitText w:val="1440" w:id="911374083"/>
              </w:rPr>
              <w:t>（有・無</w:t>
            </w:r>
            <w:r w:rsidRPr="005E6EB3">
              <w:rPr>
                <w:rFonts w:ascii="ＭＳ ゴシック" w:eastAsia="ＭＳ ゴシック" w:hAnsi="ＭＳ ゴシック" w:hint="eastAsia"/>
                <w:spacing w:val="30"/>
                <w:kern w:val="0"/>
                <w:sz w:val="18"/>
                <w:szCs w:val="18"/>
                <w:u w:val="single"/>
                <w:fitText w:val="1440" w:id="911374083"/>
              </w:rPr>
              <w:t>）</w:t>
            </w:r>
          </w:p>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p>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なお、80％を超えなかった場合についても、当該書類は、各事業所において２年間保存しているか。</w:t>
            </w:r>
          </w:p>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p>
          <w:p w:rsidR="00802C47" w:rsidRPr="005E6EB3" w:rsidRDefault="00802C47" w:rsidP="00D376DB">
            <w:pPr>
              <w:tabs>
                <w:tab w:val="left" w:pos="1470"/>
              </w:tabs>
              <w:spacing w:line="240" w:lineRule="exact"/>
              <w:ind w:leftChars="100" w:left="210"/>
              <w:rPr>
                <w:rFonts w:ascii="ＭＳ ゴシック" w:eastAsia="ＭＳ ゴシック" w:hAnsi="ＭＳ ゴシック"/>
                <w:kern w:val="0"/>
                <w:sz w:val="18"/>
                <w:szCs w:val="18"/>
                <w:u w:val="single"/>
              </w:rPr>
            </w:pPr>
            <w:r w:rsidRPr="005E6EB3">
              <w:rPr>
                <w:rFonts w:ascii="ＭＳ ゴシック" w:eastAsia="ＭＳ ゴシック" w:hAnsi="ＭＳ ゴシック" w:hint="eastAsia"/>
                <w:sz w:val="18"/>
                <w:szCs w:val="18"/>
                <w:u w:val="single"/>
              </w:rPr>
              <w:t xml:space="preserve">特定事業所集中減算チェックシート（保存用）　</w:t>
            </w:r>
            <w:r w:rsidRPr="005E6EB3">
              <w:rPr>
                <w:rFonts w:ascii="ＭＳ ゴシック" w:eastAsia="ＭＳ ゴシック" w:hAnsi="ＭＳ ゴシック" w:hint="eastAsia"/>
                <w:spacing w:val="60"/>
                <w:kern w:val="0"/>
                <w:sz w:val="18"/>
                <w:szCs w:val="18"/>
                <w:u w:val="single"/>
                <w:fitText w:val="1440" w:id="911374084"/>
              </w:rPr>
              <w:t>（有・無</w:t>
            </w:r>
            <w:r w:rsidRPr="005E6EB3">
              <w:rPr>
                <w:rFonts w:ascii="ＭＳ ゴシック" w:eastAsia="ＭＳ ゴシック" w:hAnsi="ＭＳ ゴシック" w:hint="eastAsia"/>
                <w:spacing w:val="30"/>
                <w:kern w:val="0"/>
                <w:sz w:val="18"/>
                <w:szCs w:val="18"/>
                <w:u w:val="single"/>
                <w:fitText w:val="1440" w:id="911374084"/>
              </w:rPr>
              <w:t>）</w:t>
            </w:r>
          </w:p>
          <w:p w:rsidR="00802C47" w:rsidRPr="005E6EB3" w:rsidRDefault="00802C47" w:rsidP="00D376DB">
            <w:pPr>
              <w:tabs>
                <w:tab w:val="left" w:pos="1470"/>
              </w:tabs>
              <w:spacing w:line="240" w:lineRule="exact"/>
              <w:ind w:leftChars="100" w:left="210"/>
              <w:rPr>
                <w:rFonts w:ascii="ＭＳ ゴシック" w:eastAsia="ＭＳ ゴシック" w:hAnsi="ＭＳ ゴシック"/>
                <w:sz w:val="18"/>
                <w:szCs w:val="18"/>
              </w:rPr>
            </w:pPr>
          </w:p>
          <w:p w:rsidR="00802C47" w:rsidRPr="005E6EB3" w:rsidRDefault="00802C47" w:rsidP="00D376DB">
            <w:pPr>
              <w:pStyle w:val="Default"/>
              <w:spacing w:line="240" w:lineRule="exact"/>
              <w:jc w:val="both"/>
              <w:rPr>
                <w:rFonts w:ascii="HG創英角ｺﾞｼｯｸUB" w:eastAsia="HG創英角ｺﾞｼｯｸUB" w:hAnsi="HG創英角ｺﾞｼｯｸUB"/>
                <w:color w:val="auto"/>
                <w:sz w:val="18"/>
                <w:szCs w:val="18"/>
              </w:rPr>
            </w:pPr>
            <w:r w:rsidRPr="005E6EB3">
              <w:rPr>
                <w:rFonts w:ascii="HG創英角ｺﾞｼｯｸUB" w:eastAsia="HG創英角ｺﾞｼｯｸUB" w:hAnsi="HG創英角ｺﾞｼｯｸUB" w:hint="eastAsia"/>
                <w:color w:val="auto"/>
                <w:sz w:val="18"/>
                <w:szCs w:val="18"/>
              </w:rPr>
              <w:t>【令和　　年度後期分】</w:t>
            </w:r>
          </w:p>
          <w:p w:rsidR="00802C47" w:rsidRPr="005E6EB3" w:rsidRDefault="00802C47" w:rsidP="00D376DB">
            <w:pPr>
              <w:spacing w:line="240" w:lineRule="exact"/>
              <w:ind w:leftChars="100" w:left="210"/>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u w:val="single"/>
              </w:rPr>
              <w:t xml:space="preserve">特定事業所集中減算チェックシート（提出用）　</w:t>
            </w:r>
            <w:r w:rsidRPr="005E6EB3">
              <w:rPr>
                <w:rFonts w:ascii="ＭＳ ゴシック" w:eastAsia="ＭＳ ゴシック" w:hAnsi="ＭＳ ゴシック" w:hint="eastAsia"/>
                <w:spacing w:val="60"/>
                <w:kern w:val="0"/>
                <w:sz w:val="18"/>
                <w:szCs w:val="18"/>
                <w:u w:val="single"/>
                <w:fitText w:val="1440" w:id="911374083"/>
              </w:rPr>
              <w:t>（有・無</w:t>
            </w:r>
            <w:r w:rsidRPr="005E6EB3">
              <w:rPr>
                <w:rFonts w:ascii="ＭＳ ゴシック" w:eastAsia="ＭＳ ゴシック" w:hAnsi="ＭＳ ゴシック" w:hint="eastAsia"/>
                <w:spacing w:val="30"/>
                <w:kern w:val="0"/>
                <w:sz w:val="18"/>
                <w:szCs w:val="18"/>
                <w:u w:val="single"/>
                <w:fitText w:val="1440" w:id="911374083"/>
              </w:rPr>
              <w:t>）</w:t>
            </w:r>
          </w:p>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p>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なお、80％を超えなかった場合についても、当該書類は、各事業所において２年間保存しているか。</w:t>
            </w:r>
          </w:p>
          <w:p w:rsidR="00802C47" w:rsidRPr="005E6EB3" w:rsidRDefault="00802C47" w:rsidP="00D376DB">
            <w:pPr>
              <w:pStyle w:val="Default"/>
              <w:spacing w:line="240" w:lineRule="exact"/>
              <w:jc w:val="both"/>
              <w:rPr>
                <w:rFonts w:ascii="ＭＳ ゴシック" w:eastAsia="ＭＳ ゴシック" w:hAnsi="ＭＳ ゴシック"/>
                <w:color w:val="auto"/>
                <w:sz w:val="18"/>
                <w:szCs w:val="18"/>
              </w:rPr>
            </w:pPr>
          </w:p>
          <w:p w:rsidR="00802C47" w:rsidRPr="005E6EB3" w:rsidRDefault="00802C47" w:rsidP="00D376DB">
            <w:pPr>
              <w:tabs>
                <w:tab w:val="left" w:pos="1470"/>
              </w:tabs>
              <w:spacing w:line="240" w:lineRule="exact"/>
              <w:ind w:leftChars="100" w:left="210"/>
              <w:rPr>
                <w:rFonts w:ascii="ＭＳ ゴシック" w:eastAsia="ＭＳ ゴシック" w:hAnsi="ＭＳ ゴシック"/>
                <w:kern w:val="0"/>
                <w:sz w:val="18"/>
                <w:szCs w:val="18"/>
                <w:u w:val="single"/>
              </w:rPr>
            </w:pPr>
            <w:r w:rsidRPr="005E6EB3">
              <w:rPr>
                <w:rFonts w:ascii="ＭＳ ゴシック" w:eastAsia="ＭＳ ゴシック" w:hAnsi="ＭＳ ゴシック" w:hint="eastAsia"/>
                <w:sz w:val="18"/>
                <w:szCs w:val="18"/>
                <w:u w:val="single"/>
              </w:rPr>
              <w:t xml:space="preserve">特定事業所集中減算チェックシート（保存用）　</w:t>
            </w:r>
            <w:r w:rsidRPr="005E6EB3">
              <w:rPr>
                <w:rFonts w:ascii="ＭＳ ゴシック" w:eastAsia="ＭＳ ゴシック" w:hAnsi="ＭＳ ゴシック" w:hint="eastAsia"/>
                <w:spacing w:val="67"/>
                <w:kern w:val="0"/>
                <w:sz w:val="18"/>
                <w:szCs w:val="18"/>
                <w:u w:val="single"/>
                <w:fitText w:val="1440" w:id="911374084"/>
              </w:rPr>
              <w:t>（有・無</w:t>
            </w:r>
            <w:r w:rsidRPr="005E6EB3">
              <w:rPr>
                <w:rFonts w:ascii="ＭＳ ゴシック" w:eastAsia="ＭＳ ゴシック" w:hAnsi="ＭＳ ゴシック" w:hint="eastAsia"/>
                <w:spacing w:val="2"/>
                <w:kern w:val="0"/>
                <w:sz w:val="18"/>
                <w:szCs w:val="18"/>
                <w:u w:val="single"/>
                <w:fitText w:val="1440" w:id="911374084"/>
              </w:rPr>
              <w:t>）</w:t>
            </w:r>
          </w:p>
          <w:p w:rsidR="00802C47" w:rsidRPr="005E6EB3" w:rsidRDefault="00802C47" w:rsidP="00934735">
            <w:pPr>
              <w:tabs>
                <w:tab w:val="left" w:pos="1470"/>
              </w:tabs>
              <w:spacing w:line="240" w:lineRule="exact"/>
              <w:rPr>
                <w:rFonts w:ascii="ＭＳ ゴシック" w:eastAsia="ＭＳ ゴシック" w:hAnsi="ＭＳ ゴシック"/>
                <w:kern w:val="0"/>
                <w:sz w:val="18"/>
                <w:szCs w:val="18"/>
                <w:u w:val="single"/>
              </w:rPr>
            </w:pPr>
          </w:p>
          <w:p w:rsidR="00802C47" w:rsidRPr="005E6EB3" w:rsidRDefault="00802C47" w:rsidP="00934735">
            <w:pPr>
              <w:pStyle w:val="Default"/>
              <w:spacing w:line="240" w:lineRule="exact"/>
              <w:ind w:firstLineChars="100" w:firstLine="180"/>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厚生労働大臣が定める基準に該当する場合には、特定事業所集中減算として、１月につき200単位を所定単位数から減算する。</w:t>
            </w:r>
          </w:p>
          <w:p w:rsidR="00802C47" w:rsidRPr="005E6EB3" w:rsidRDefault="00802C47" w:rsidP="00934735">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居宅介護支援事業所は、毎年度２回、次の判定期間における当該事業所において作成された居宅サービス計画を対象とし、減算の要件に該当した場合は、次に掲げるところに従い、当該事業所が作成する減算適用期間の居宅介護支援のすべてについて減算を適用しているか。</w:t>
            </w:r>
          </w:p>
          <w:p w:rsidR="00802C47" w:rsidRPr="005E6EB3" w:rsidRDefault="00802C47" w:rsidP="00934735">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pacing w:val="15"/>
                <w:sz w:val="18"/>
                <w:szCs w:val="18"/>
                <w:fitText w:val="1440" w:id="911374085"/>
              </w:rPr>
              <w:t>【減算単位数</w:t>
            </w:r>
            <w:r w:rsidRPr="005E6EB3">
              <w:rPr>
                <w:rFonts w:ascii="ＭＳ ゴシック" w:eastAsia="ＭＳ ゴシック" w:hAnsi="ＭＳ ゴシック" w:hint="eastAsia"/>
                <w:color w:val="auto"/>
                <w:sz w:val="18"/>
                <w:szCs w:val="18"/>
                <w:fitText w:val="1440" w:id="911374085"/>
              </w:rPr>
              <w:t>】</w:t>
            </w:r>
            <w:r w:rsidRPr="005E6EB3">
              <w:rPr>
                <w:rFonts w:ascii="ＭＳ ゴシック" w:eastAsia="ＭＳ ゴシック" w:hAnsi="ＭＳ ゴシック" w:hint="eastAsia"/>
                <w:color w:val="auto"/>
                <w:sz w:val="18"/>
                <w:szCs w:val="18"/>
              </w:rPr>
              <w:t xml:space="preserve">　　　　　</w:t>
            </w:r>
            <w:r w:rsidRPr="005E6EB3">
              <w:rPr>
                <w:rFonts w:ascii="ＭＳ ゴシック" w:eastAsia="ＭＳ ゴシック" w:hAnsi="ＭＳ ゴシック" w:hint="eastAsia"/>
                <w:b/>
                <w:color w:val="auto"/>
                <w:sz w:val="20"/>
                <w:szCs w:val="20"/>
              </w:rPr>
              <w:t>２００単位</w:t>
            </w:r>
          </w:p>
          <w:p w:rsidR="00802C47" w:rsidRPr="005E6EB3" w:rsidRDefault="00802C47" w:rsidP="00934735">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【減算適用期間】</w:t>
            </w:r>
          </w:p>
          <w:p w:rsidR="00802C47" w:rsidRPr="005E6EB3" w:rsidRDefault="00802C47" w:rsidP="00934735">
            <w:pPr>
              <w:pStyle w:val="Default"/>
              <w:numPr>
                <w:ilvl w:val="0"/>
                <w:numId w:val="3"/>
              </w:numPr>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判定期間が前期（３月１日から８月末日）の場合は、減算適用期間を10月１日から３月31日までとする。</w:t>
            </w:r>
          </w:p>
          <w:p w:rsidR="00802C47" w:rsidRPr="005E6EB3" w:rsidRDefault="00802C47" w:rsidP="00934735">
            <w:pPr>
              <w:pStyle w:val="Default"/>
              <w:spacing w:line="240" w:lineRule="exact"/>
              <w:ind w:leftChars="43" w:left="450" w:hangingChars="200" w:hanging="360"/>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イ　判定期間が後期（９月１日から２月末日）の場合は、減算適用期間を４月１日から９月30日までとする。</w:t>
            </w:r>
          </w:p>
        </w:tc>
        <w:tc>
          <w:tcPr>
            <w:tcW w:w="428" w:type="dxa"/>
            <w:vMerge w:val="restart"/>
            <w:vAlign w:val="center"/>
          </w:tcPr>
          <w:p w:rsidR="00802C47" w:rsidRPr="005E6EB3" w:rsidRDefault="00802C47" w:rsidP="00D376DB">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Merge w:val="restart"/>
            <w:vAlign w:val="center"/>
          </w:tcPr>
          <w:p w:rsidR="00802C47" w:rsidRPr="005E6EB3" w:rsidRDefault="00802C47" w:rsidP="00D376DB">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Merge w:val="restart"/>
            <w:tcBorders>
              <w:right w:val="single" w:sz="8" w:space="0" w:color="auto"/>
            </w:tcBorders>
            <w:vAlign w:val="center"/>
          </w:tcPr>
          <w:p w:rsidR="00802C47" w:rsidRPr="005E6EB3" w:rsidRDefault="00802C47" w:rsidP="00D376DB">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817"/>
        </w:trPr>
        <w:tc>
          <w:tcPr>
            <w:tcW w:w="2428" w:type="dxa"/>
            <w:vMerge/>
          </w:tcPr>
          <w:p w:rsidR="00802C47" w:rsidRPr="005E6EB3" w:rsidRDefault="00802C47" w:rsidP="00261203">
            <w:pPr>
              <w:spacing w:line="240" w:lineRule="exact"/>
              <w:rPr>
                <w:rFonts w:ascii="ＭＳ ゴシック" w:eastAsia="ＭＳ ゴシック" w:hAnsi="ＭＳ ゴシック"/>
                <w:sz w:val="18"/>
                <w:szCs w:val="18"/>
              </w:rPr>
            </w:pPr>
          </w:p>
        </w:tc>
        <w:tc>
          <w:tcPr>
            <w:tcW w:w="3170" w:type="dxa"/>
            <w:tcBorders>
              <w:top w:val="dotDotDash" w:sz="4" w:space="0" w:color="auto"/>
              <w:bottom w:val="dashed" w:sz="4" w:space="0" w:color="auto"/>
            </w:tcBorders>
            <w:vAlign w:val="center"/>
          </w:tcPr>
          <w:p w:rsidR="00802C47" w:rsidRPr="005E6EB3" w:rsidRDefault="00802C47" w:rsidP="00261203">
            <w:pPr>
              <w:pStyle w:val="Default"/>
              <w:spacing w:line="240" w:lineRule="exact"/>
              <w:jc w:val="center"/>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減算適用</w:t>
            </w:r>
          </w:p>
        </w:tc>
        <w:tc>
          <w:tcPr>
            <w:tcW w:w="4078" w:type="dxa"/>
            <w:tcBorders>
              <w:top w:val="dotDotDash" w:sz="4" w:space="0" w:color="auto"/>
              <w:bottom w:val="dashed" w:sz="4" w:space="0" w:color="auto"/>
            </w:tcBorders>
            <w:vAlign w:val="center"/>
          </w:tcPr>
          <w:p w:rsidR="00802C47" w:rsidRPr="005E6EB3" w:rsidRDefault="00802C47" w:rsidP="00261203">
            <w:pPr>
              <w:spacing w:line="240" w:lineRule="exact"/>
              <w:jc w:val="center"/>
              <w:rPr>
                <w:rFonts w:ascii="ＭＳ ゴシック" w:eastAsia="ＭＳ ゴシック" w:hAnsi="ＭＳ ゴシック"/>
                <w:w w:val="200"/>
                <w:sz w:val="18"/>
                <w:szCs w:val="18"/>
              </w:rPr>
            </w:pPr>
            <w:r w:rsidRPr="005E6EB3">
              <w:rPr>
                <w:rFonts w:ascii="ＭＳ ゴシック" w:eastAsia="ＭＳ ゴシック" w:hAnsi="ＭＳ ゴシック" w:hint="eastAsia"/>
                <w:sz w:val="18"/>
                <w:szCs w:val="18"/>
              </w:rPr>
              <w:t>有　・　無</w:t>
            </w:r>
          </w:p>
        </w:tc>
        <w:tc>
          <w:tcPr>
            <w:tcW w:w="428" w:type="dxa"/>
            <w:vMerge/>
            <w:tcBorders>
              <w:bottom w:val="dashed" w:sz="4"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c>
          <w:tcPr>
            <w:tcW w:w="427" w:type="dxa"/>
            <w:vMerge/>
            <w:tcBorders>
              <w:bottom w:val="dashed" w:sz="4"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c>
          <w:tcPr>
            <w:tcW w:w="425" w:type="dxa"/>
            <w:vMerge/>
            <w:tcBorders>
              <w:bottom w:val="dashed" w:sz="4" w:space="0" w:color="auto"/>
              <w:right w:val="single" w:sz="8"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r>
      <w:tr w:rsidR="005E6EB3" w:rsidRPr="005E6EB3" w:rsidTr="00802C47">
        <w:trPr>
          <w:cantSplit/>
          <w:trHeight w:val="817"/>
        </w:trPr>
        <w:tc>
          <w:tcPr>
            <w:tcW w:w="2428" w:type="dxa"/>
            <w:vMerge/>
            <w:tcBorders>
              <w:bottom w:val="dashed" w:sz="4" w:space="0" w:color="auto"/>
            </w:tcBorders>
          </w:tcPr>
          <w:p w:rsidR="00802C47" w:rsidRPr="005E6EB3" w:rsidRDefault="00802C47" w:rsidP="00261203">
            <w:pPr>
              <w:spacing w:line="240" w:lineRule="exact"/>
              <w:rPr>
                <w:rFonts w:ascii="ＭＳ ゴシック" w:eastAsia="ＭＳ ゴシック" w:hAnsi="ＭＳ ゴシック"/>
                <w:sz w:val="18"/>
                <w:szCs w:val="18"/>
              </w:rPr>
            </w:pPr>
          </w:p>
        </w:tc>
        <w:tc>
          <w:tcPr>
            <w:tcW w:w="7248" w:type="dxa"/>
            <w:gridSpan w:val="2"/>
            <w:tcBorders>
              <w:top w:val="dashed" w:sz="4" w:space="0" w:color="auto"/>
              <w:bottom w:val="dashed" w:sz="4" w:space="0" w:color="auto"/>
            </w:tcBorders>
          </w:tcPr>
          <w:p w:rsidR="00802C47" w:rsidRPr="005E6EB3" w:rsidRDefault="00802C47" w:rsidP="00A628FD">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（80％を超えた場合）</w:t>
            </w:r>
          </w:p>
          <w:p w:rsidR="00802C47" w:rsidRPr="005E6EB3" w:rsidRDefault="00802C47" w:rsidP="00A628FD">
            <w:pPr>
              <w:pStyle w:val="Default"/>
              <w:tabs>
                <w:tab w:val="left" w:pos="1680"/>
              </w:tabs>
              <w:spacing w:line="240" w:lineRule="exact"/>
              <w:jc w:val="both"/>
              <w:rPr>
                <w:rFonts w:ascii="ＭＳ ゴシック" w:eastAsia="ＭＳ ゴシック" w:hAnsi="ＭＳ ゴシック"/>
                <w:color w:val="auto"/>
                <w:spacing w:val="-4"/>
                <w:sz w:val="18"/>
                <w:szCs w:val="18"/>
              </w:rPr>
            </w:pPr>
            <w:r w:rsidRPr="005E6EB3">
              <w:rPr>
                <w:rFonts w:ascii="ＭＳ ゴシック" w:eastAsia="ＭＳ ゴシック" w:hAnsi="ＭＳ ゴシック" w:hint="eastAsia"/>
                <w:color w:val="auto"/>
                <w:spacing w:val="-4"/>
                <w:sz w:val="18"/>
                <w:szCs w:val="18"/>
              </w:rPr>
              <w:t>減算の対象とならない正当な理由</w:t>
            </w:r>
          </w:p>
          <w:p w:rsidR="00802C47" w:rsidRPr="005E6EB3" w:rsidRDefault="00802C47" w:rsidP="00A628FD">
            <w:pPr>
              <w:pStyle w:val="Default"/>
              <w:spacing w:line="240" w:lineRule="exact"/>
              <w:ind w:left="180" w:rightChars="-14" w:right="-29" w:hangingChars="100" w:hanging="180"/>
              <w:rPr>
                <w:rFonts w:ascii="ＭＳ ゴシック" w:eastAsia="ＭＳ ゴシック" w:hAnsi="ＭＳ ゴシック" w:cs="MS-Mincho"/>
                <w:color w:val="auto"/>
                <w:kern w:val="24"/>
                <w:sz w:val="18"/>
                <w:szCs w:val="18"/>
              </w:rPr>
            </w:pPr>
          </w:p>
          <w:p w:rsidR="00802C47" w:rsidRPr="005E6EB3" w:rsidRDefault="00802C47" w:rsidP="00A628FD">
            <w:pPr>
              <w:pStyle w:val="Default"/>
              <w:spacing w:line="240" w:lineRule="exact"/>
              <w:ind w:left="180" w:rightChars="-14" w:right="-29" w:hangingChars="100" w:hanging="180"/>
              <w:rPr>
                <w:rFonts w:ascii="ＭＳ ゴシック" w:eastAsia="ＭＳ ゴシック" w:hAnsi="ＭＳ ゴシック" w:cs="MS-Mincho"/>
                <w:color w:val="auto"/>
                <w:kern w:val="24"/>
                <w:sz w:val="18"/>
                <w:szCs w:val="18"/>
              </w:rPr>
            </w:pPr>
            <w:r w:rsidRPr="005E6EB3">
              <w:rPr>
                <w:rFonts w:ascii="ＭＳ ゴシック" w:eastAsia="ＭＳ ゴシック" w:hAnsi="ＭＳ ゴシック" w:cs="MS-Mincho" w:hint="eastAsia"/>
                <w:color w:val="auto"/>
                <w:kern w:val="24"/>
                <w:sz w:val="18"/>
                <w:szCs w:val="18"/>
              </w:rPr>
              <w:t>⑴　居宅介護支援事業所の通常の事業の実地地域に、特定事業所集中減算の対象となるサービス事業所が各サービスごとでみた場合に、５事業所未満である場合</w:t>
            </w:r>
          </w:p>
          <w:p w:rsidR="00802C47" w:rsidRPr="005E6EB3" w:rsidRDefault="00802C47" w:rsidP="00A628FD">
            <w:pPr>
              <w:pStyle w:val="Default"/>
              <w:spacing w:line="240" w:lineRule="exact"/>
              <w:ind w:leftChars="18" w:left="578" w:hangingChars="300" w:hanging="540"/>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（例）　訪問介護事業所として４事業所、通所介護事業所として１０事業所が所在する地域の場合は、訪問介護について紹介率最高法人を位置づけた割合が８０％を超えても減算は適用されないが、通所介護について８０％を超えた場合には減算が適用される。</w:t>
            </w:r>
          </w:p>
          <w:p w:rsidR="00802C47" w:rsidRPr="005E6EB3" w:rsidRDefault="00802C47" w:rsidP="00A628FD">
            <w:pPr>
              <w:pStyle w:val="Default"/>
              <w:spacing w:line="240" w:lineRule="exact"/>
              <w:ind w:leftChars="100" w:left="570" w:hangingChars="200" w:hanging="360"/>
              <w:jc w:val="both"/>
              <w:rPr>
                <w:rFonts w:ascii="ＭＳ ゴシック" w:eastAsia="ＭＳ ゴシック" w:hAnsi="ＭＳ ゴシック"/>
                <w:color w:val="auto"/>
                <w:sz w:val="18"/>
                <w:szCs w:val="18"/>
              </w:rPr>
            </w:pPr>
            <w:r w:rsidRPr="005E6EB3">
              <w:rPr>
                <w:rFonts w:ascii="ＭＳ ゴシック" w:eastAsia="ＭＳ ゴシック" w:hAnsi="ＭＳ ゴシック"/>
                <w:color w:val="auto"/>
                <w:sz w:val="18"/>
                <w:szCs w:val="18"/>
              </w:rPr>
              <w:t>(</w:t>
            </w:r>
            <w:r w:rsidRPr="005E6EB3">
              <w:rPr>
                <w:rFonts w:ascii="ＭＳ ゴシック" w:eastAsia="ＭＳ ゴシック" w:hAnsi="ＭＳ ゴシック" w:hint="eastAsia"/>
                <w:color w:val="auto"/>
                <w:sz w:val="18"/>
                <w:szCs w:val="18"/>
              </w:rPr>
              <w:t>例</w:t>
            </w:r>
            <w:r w:rsidRPr="005E6EB3">
              <w:rPr>
                <w:rFonts w:ascii="ＭＳ ゴシック" w:eastAsia="ＭＳ ゴシック" w:hAnsi="ＭＳ ゴシック"/>
                <w:color w:val="auto"/>
                <w:sz w:val="18"/>
                <w:szCs w:val="18"/>
              </w:rPr>
              <w:t>)</w:t>
            </w:r>
            <w:r w:rsidRPr="005E6EB3">
              <w:rPr>
                <w:rFonts w:ascii="ＭＳ ゴシック" w:eastAsia="ＭＳ ゴシック" w:hAnsi="ＭＳ ゴシック" w:hint="eastAsia"/>
                <w:color w:val="auto"/>
                <w:sz w:val="18"/>
                <w:szCs w:val="18"/>
              </w:rPr>
              <w:t xml:space="preserve">　訪問介護事業所として４事業所、通所介護事業所として４事業所が所在する地域の場合は、訪問介護及び通所介護それそれについて紹介率最高法人を位置づけた割合が８０％を超えた場合でも減算は適用されない。</w:t>
            </w:r>
          </w:p>
          <w:p w:rsidR="00802C47" w:rsidRPr="005E6EB3" w:rsidRDefault="00802C47" w:rsidP="00A628FD">
            <w:pPr>
              <w:pStyle w:val="Default"/>
              <w:spacing w:line="240" w:lineRule="exact"/>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⑵　特別地域居宅介護支援加算を受けている事業所である場合</w:t>
            </w:r>
          </w:p>
          <w:p w:rsidR="00802C47" w:rsidRPr="005E6EB3" w:rsidRDefault="00802C47" w:rsidP="00A628FD">
            <w:pPr>
              <w:pStyle w:val="Default"/>
              <w:spacing w:line="240" w:lineRule="exact"/>
              <w:ind w:left="180" w:rightChars="-14" w:right="-29" w:hangingChars="100" w:hanging="180"/>
              <w:rPr>
                <w:rFonts w:ascii="ＭＳ ゴシック" w:eastAsia="ＭＳ ゴシック" w:hAnsi="ＭＳ ゴシック" w:cs="MS-Mincho"/>
                <w:color w:val="auto"/>
                <w:kern w:val="24"/>
                <w:sz w:val="18"/>
                <w:szCs w:val="18"/>
              </w:rPr>
            </w:pPr>
            <w:r w:rsidRPr="005E6EB3">
              <w:rPr>
                <w:rFonts w:ascii="ＭＳ ゴシック" w:eastAsia="ＭＳ ゴシック" w:hAnsi="ＭＳ ゴシック" w:cs="MS-Mincho" w:hint="eastAsia"/>
                <w:color w:val="auto"/>
                <w:kern w:val="24"/>
                <w:sz w:val="18"/>
                <w:szCs w:val="18"/>
              </w:rPr>
              <w:t xml:space="preserve">⑶　</w:t>
            </w:r>
            <w:r w:rsidRPr="005E6EB3">
              <w:rPr>
                <w:rFonts w:ascii="ＭＳ ゴシック" w:eastAsia="ＭＳ ゴシック" w:hAnsi="ＭＳ ゴシック" w:hint="eastAsia"/>
                <w:color w:val="auto"/>
                <w:spacing w:val="-4"/>
                <w:sz w:val="18"/>
                <w:szCs w:val="18"/>
              </w:rPr>
              <w:t>判定期間の1月当りの平均居宅サービス件数が20件以下の事業所である場合</w:t>
            </w:r>
          </w:p>
          <w:p w:rsidR="00802C47" w:rsidRPr="005E6EB3" w:rsidRDefault="00802C47" w:rsidP="00A628FD">
            <w:pPr>
              <w:pStyle w:val="Default"/>
              <w:spacing w:line="240" w:lineRule="exact"/>
              <w:ind w:left="180" w:hangingChars="100" w:hanging="180"/>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⑷　判定期間の１月当たりの居宅サービス計画のうち、それぞれのサービスが位置づけられた計画数が１月当たり平均10件以下であるなど、サービスの利用が少数である場合。</w:t>
            </w:r>
          </w:p>
          <w:p w:rsidR="00802C47" w:rsidRPr="005E6EB3" w:rsidRDefault="00802C47" w:rsidP="00A628FD">
            <w:pPr>
              <w:pStyle w:val="Default"/>
              <w:spacing w:line="240" w:lineRule="exact"/>
              <w:ind w:left="540" w:hangingChars="300" w:hanging="540"/>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（例）　訪問介護が位置づけられた計画数が１月当たり平均５件、通所介護が位置づけられた計画数が１月当たり平均２０件の場合は、訪問介護について紹介率最高法人を位置づけた割合が８０％を超えても減算は適用されないが、通所介護について８０％を超えた場合には減算が適用される。</w:t>
            </w:r>
          </w:p>
        </w:tc>
        <w:tc>
          <w:tcPr>
            <w:tcW w:w="428" w:type="dxa"/>
            <w:tcBorders>
              <w:top w:val="dashed" w:sz="4" w:space="0" w:color="auto"/>
              <w:bottom w:val="dashed" w:sz="4"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c>
          <w:tcPr>
            <w:tcW w:w="427" w:type="dxa"/>
            <w:tcBorders>
              <w:top w:val="dashed" w:sz="4" w:space="0" w:color="auto"/>
              <w:bottom w:val="dashed" w:sz="4"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c>
          <w:tcPr>
            <w:tcW w:w="425" w:type="dxa"/>
            <w:tcBorders>
              <w:top w:val="dashed" w:sz="4" w:space="0" w:color="auto"/>
              <w:bottom w:val="dashed" w:sz="4" w:space="0" w:color="auto"/>
              <w:right w:val="single" w:sz="8"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r>
      <w:tr w:rsidR="005E6EB3" w:rsidRPr="005E6EB3" w:rsidTr="00802C47">
        <w:trPr>
          <w:cantSplit/>
          <w:trHeight w:val="1063"/>
        </w:trPr>
        <w:tc>
          <w:tcPr>
            <w:tcW w:w="2428" w:type="dxa"/>
            <w:tcBorders>
              <w:top w:val="dashed" w:sz="4" w:space="0" w:color="auto"/>
            </w:tcBorders>
          </w:tcPr>
          <w:p w:rsidR="00802C47" w:rsidRPr="005E6EB3" w:rsidRDefault="00802C47" w:rsidP="00261203">
            <w:pPr>
              <w:spacing w:line="240" w:lineRule="exact"/>
              <w:rPr>
                <w:rFonts w:ascii="ＭＳ ゴシック" w:eastAsia="ＭＳ ゴシック" w:hAnsi="ＭＳ ゴシック"/>
                <w:sz w:val="18"/>
                <w:szCs w:val="18"/>
              </w:rPr>
            </w:pPr>
          </w:p>
        </w:tc>
        <w:tc>
          <w:tcPr>
            <w:tcW w:w="7248" w:type="dxa"/>
            <w:gridSpan w:val="2"/>
            <w:tcBorders>
              <w:top w:val="dashed" w:sz="4" w:space="0" w:color="auto"/>
              <w:bottom w:val="single" w:sz="4" w:space="0" w:color="auto"/>
            </w:tcBorders>
          </w:tcPr>
          <w:p w:rsidR="00802C47" w:rsidRPr="005E6EB3" w:rsidRDefault="00802C47" w:rsidP="00261203">
            <w:pPr>
              <w:pStyle w:val="Default"/>
              <w:tabs>
                <w:tab w:val="left" w:pos="1680"/>
              </w:tabs>
              <w:spacing w:line="240" w:lineRule="exact"/>
              <w:ind w:left="180" w:hangingChars="100" w:hanging="180"/>
              <w:jc w:val="both"/>
              <w:rPr>
                <w:rFonts w:ascii="ＭＳ ゴシック" w:eastAsia="ＭＳ ゴシック" w:hAnsi="ＭＳ ゴシック" w:cs="MS-Mincho"/>
                <w:color w:val="auto"/>
                <w:kern w:val="24"/>
                <w:sz w:val="18"/>
                <w:szCs w:val="18"/>
              </w:rPr>
            </w:pPr>
            <w:r w:rsidRPr="005E6EB3">
              <w:rPr>
                <w:rFonts w:ascii="ＭＳ ゴシック" w:eastAsia="ＭＳ ゴシック" w:hAnsi="ＭＳ ゴシック" w:cs="MS-Mincho" w:hint="eastAsia"/>
                <w:color w:val="auto"/>
                <w:kern w:val="24"/>
                <w:sz w:val="18"/>
                <w:szCs w:val="18"/>
              </w:rPr>
              <w:t>⑸　サービスの質が高いことによる利用者の希望を勘案した場合などにより特定の事業者に集中していると認められる場合。（ただし、事業者が不当な誘導等によって、利用者の自由な選択を阻害していると認められる場合を除く。）</w:t>
            </w:r>
          </w:p>
          <w:p w:rsidR="00802C47" w:rsidRPr="005E6EB3" w:rsidRDefault="00802C47" w:rsidP="00261203">
            <w:pPr>
              <w:pStyle w:val="Default"/>
              <w:spacing w:line="240" w:lineRule="exact"/>
              <w:ind w:leftChars="50" w:left="645" w:hangingChars="300" w:hanging="540"/>
              <w:jc w:val="both"/>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（例）　利用者から質が高いことを理由に当該サービスを利用したい旨の理由書の提出を受けている場合であって、地域ケア会議等（名称の</w:t>
            </w:r>
            <w:r w:rsidRPr="005E6EB3">
              <w:rPr>
                <w:rFonts w:ascii="ＭＳ ゴシック" w:eastAsia="ＭＳ ゴシック" w:hAnsi="ＭＳ ゴシック"/>
                <w:color w:val="auto"/>
                <w:sz w:val="18"/>
                <w:szCs w:val="18"/>
              </w:rPr>
              <w:t>如何に係らず地域包括センターが</w:t>
            </w:r>
            <w:r w:rsidRPr="005E6EB3">
              <w:rPr>
                <w:rFonts w:ascii="ＭＳ ゴシック" w:eastAsia="ＭＳ ゴシック" w:hAnsi="ＭＳ ゴシック" w:hint="eastAsia"/>
                <w:color w:val="auto"/>
                <w:sz w:val="18"/>
                <w:szCs w:val="18"/>
              </w:rPr>
              <w:t>実施</w:t>
            </w:r>
            <w:r w:rsidRPr="005E6EB3">
              <w:rPr>
                <w:rFonts w:ascii="ＭＳ ゴシック" w:eastAsia="ＭＳ ゴシック" w:hAnsi="ＭＳ ゴシック"/>
                <w:color w:val="auto"/>
                <w:sz w:val="18"/>
                <w:szCs w:val="18"/>
              </w:rPr>
              <w:t>する事例検討会等）</w:t>
            </w:r>
            <w:r w:rsidRPr="005E6EB3">
              <w:rPr>
                <w:rFonts w:ascii="ＭＳ ゴシック" w:eastAsia="ＭＳ ゴシック" w:hAnsi="ＭＳ ゴシック" w:hint="eastAsia"/>
                <w:color w:val="auto"/>
                <w:sz w:val="18"/>
                <w:szCs w:val="18"/>
              </w:rPr>
              <w:t>に当該利用者の居宅サービス計画を提出し、支援内容についての意見・助言を受けているもの。</w:t>
            </w:r>
          </w:p>
          <w:p w:rsidR="00802C47" w:rsidRPr="005E6EB3" w:rsidRDefault="00802C47" w:rsidP="00261203">
            <w:pPr>
              <w:pStyle w:val="Default"/>
              <w:tabs>
                <w:tab w:val="left" w:pos="1680"/>
              </w:tabs>
              <w:spacing w:line="240" w:lineRule="exact"/>
              <w:jc w:val="both"/>
              <w:rPr>
                <w:rFonts w:ascii="ＭＳ ゴシック" w:eastAsia="ＭＳ ゴシック" w:hAnsi="ＭＳ ゴシック" w:cs="MS-Mincho"/>
                <w:color w:val="auto"/>
                <w:kern w:val="24"/>
                <w:sz w:val="18"/>
                <w:szCs w:val="18"/>
              </w:rPr>
            </w:pPr>
            <w:r w:rsidRPr="005E6EB3">
              <w:rPr>
                <w:rFonts w:ascii="ＭＳ ゴシック" w:eastAsia="ＭＳ ゴシック" w:hAnsi="ＭＳ ゴシック" w:cs="MS-Mincho" w:hint="eastAsia"/>
                <w:color w:val="auto"/>
                <w:kern w:val="24"/>
                <w:sz w:val="18"/>
                <w:szCs w:val="18"/>
              </w:rPr>
              <w:t>⑹　その他正当な理由と市町村長が認めた場合</w:t>
            </w:r>
          </w:p>
        </w:tc>
        <w:tc>
          <w:tcPr>
            <w:tcW w:w="428" w:type="dxa"/>
            <w:tcBorders>
              <w:top w:val="dashed" w:sz="4" w:space="0" w:color="auto"/>
              <w:bottom w:val="single" w:sz="4"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c>
          <w:tcPr>
            <w:tcW w:w="427" w:type="dxa"/>
            <w:tcBorders>
              <w:top w:val="dashed" w:sz="4" w:space="0" w:color="auto"/>
              <w:bottom w:val="single" w:sz="4"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c>
          <w:tcPr>
            <w:tcW w:w="425" w:type="dxa"/>
            <w:tcBorders>
              <w:top w:val="dashed" w:sz="4" w:space="0" w:color="auto"/>
              <w:bottom w:val="single" w:sz="4" w:space="0" w:color="auto"/>
              <w:right w:val="single" w:sz="8" w:space="0" w:color="auto"/>
            </w:tcBorders>
            <w:vAlign w:val="center"/>
          </w:tcPr>
          <w:p w:rsidR="00802C47" w:rsidRPr="005E6EB3" w:rsidRDefault="00802C47" w:rsidP="00261203">
            <w:pPr>
              <w:jc w:val="center"/>
              <w:rPr>
                <w:rFonts w:ascii="ＭＳ ゴシック" w:eastAsia="ＭＳ ゴシック" w:hAnsi="ＭＳ ゴシック"/>
                <w:sz w:val="24"/>
                <w:szCs w:val="24"/>
              </w:rPr>
            </w:pPr>
          </w:p>
        </w:tc>
      </w:tr>
      <w:tr w:rsidR="005E6EB3" w:rsidRPr="005E6EB3" w:rsidTr="00802C47">
        <w:trPr>
          <w:cantSplit/>
          <w:trHeight w:val="2891"/>
        </w:trPr>
        <w:tc>
          <w:tcPr>
            <w:tcW w:w="2428" w:type="dxa"/>
          </w:tcPr>
          <w:p w:rsidR="00802C47" w:rsidRPr="005E6EB3" w:rsidRDefault="00802C47" w:rsidP="0093473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４　初回加算</w:t>
            </w:r>
          </w:p>
          <w:p w:rsidR="00802C47" w:rsidRPr="005E6EB3" w:rsidRDefault="00802C47" w:rsidP="00934735">
            <w:pPr>
              <w:spacing w:line="240" w:lineRule="exact"/>
              <w:rPr>
                <w:rFonts w:ascii="ＭＳ ゴシック" w:eastAsia="ＭＳ ゴシック" w:hAnsi="ＭＳ ゴシック"/>
                <w:sz w:val="18"/>
                <w:szCs w:val="18"/>
              </w:rPr>
            </w:pPr>
          </w:p>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tc>
        <w:tc>
          <w:tcPr>
            <w:tcW w:w="7248" w:type="dxa"/>
            <w:gridSpan w:val="2"/>
          </w:tcPr>
          <w:p w:rsidR="00802C47" w:rsidRPr="005E6EB3" w:rsidRDefault="00802C47" w:rsidP="00934735">
            <w:pPr>
              <w:pStyle w:val="a3"/>
              <w:spacing w:line="220" w:lineRule="exact"/>
              <w:ind w:leftChars="-30" w:left="-63" w:firstLine="1"/>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加算基準に適合しているか。</w:t>
            </w:r>
          </w:p>
          <w:p w:rsidR="00802C47" w:rsidRPr="005E6EB3" w:rsidRDefault="00802C47" w:rsidP="00934735">
            <w:pPr>
              <w:snapToGrid w:val="0"/>
              <w:spacing w:line="220" w:lineRule="exact"/>
              <w:jc w:val="left"/>
              <w:rPr>
                <w:rFonts w:ascii="ＭＳ ゴシック" w:eastAsia="ＭＳ ゴシック" w:hAnsi="ＭＳ ゴシック"/>
              </w:rPr>
            </w:pPr>
            <w:r w:rsidRPr="005E6EB3">
              <w:rPr>
                <w:rFonts w:ascii="ＭＳ ゴシック" w:eastAsia="ＭＳ ゴシック" w:hAnsi="ＭＳ ゴシック" w:hint="eastAsia"/>
                <w:sz w:val="18"/>
                <w:szCs w:val="18"/>
              </w:rPr>
              <w:t xml:space="preserve">【単位数】　　　　　</w:t>
            </w:r>
            <w:r w:rsidRPr="005E6EB3">
              <w:rPr>
                <w:rFonts w:ascii="ＭＳ ゴシック" w:eastAsia="ＭＳ ゴシック" w:hAnsi="ＭＳ ゴシック" w:hint="eastAsia"/>
                <w:b/>
              </w:rPr>
              <w:t>３００単位</w:t>
            </w:r>
          </w:p>
          <w:p w:rsidR="00802C47" w:rsidRPr="005E6EB3" w:rsidRDefault="00802C47" w:rsidP="00934735">
            <w:pPr>
              <w:snapToGrid w:val="0"/>
              <w:spacing w:line="220" w:lineRule="exact"/>
              <w:ind w:leftChars="13" w:left="27" w:firstLineChars="200" w:firstLine="360"/>
              <w:jc w:val="left"/>
              <w:rPr>
                <w:rFonts w:ascii="ＭＳ ゴシック" w:eastAsia="ＭＳ ゴシック" w:hAnsi="ＭＳ ゴシック"/>
                <w:sz w:val="18"/>
                <w:szCs w:val="18"/>
              </w:rPr>
            </w:pPr>
            <w:r w:rsidRPr="005E6EB3">
              <w:rPr>
                <w:rFonts w:ascii="ＭＳ ゴシック" w:eastAsia="ＭＳ ゴシック" w:hAnsi="ＭＳ ゴシック" w:hint="eastAsia"/>
                <w:bCs/>
                <w:sz w:val="18"/>
                <w:szCs w:val="18"/>
              </w:rPr>
              <w:t>初回加算が算定される場合</w:t>
            </w:r>
            <w:r w:rsidRPr="005E6EB3">
              <w:rPr>
                <w:rFonts w:ascii="ＭＳ ゴシック" w:eastAsia="ＭＳ ゴシック" w:hAnsi="ＭＳ ゴシック" w:hint="eastAsia"/>
                <w:sz w:val="18"/>
                <w:szCs w:val="18"/>
              </w:rPr>
              <w:t>とは、具体的には次のような場合である。</w:t>
            </w:r>
          </w:p>
          <w:p w:rsidR="00802C47" w:rsidRPr="005E6EB3" w:rsidRDefault="00802C47" w:rsidP="00934735">
            <w:pPr>
              <w:snapToGrid w:val="0"/>
              <w:spacing w:line="220" w:lineRule="exact"/>
              <w:ind w:firstLineChars="100" w:firstLine="188"/>
              <w:jc w:val="left"/>
              <w:rPr>
                <w:rFonts w:ascii="ＭＳ ゴシック" w:eastAsia="ＭＳ ゴシック" w:hAnsi="ＭＳ ゴシック"/>
                <w:bCs/>
                <w:spacing w:val="4"/>
                <w:sz w:val="18"/>
                <w:szCs w:val="18"/>
              </w:rPr>
            </w:pPr>
            <w:r w:rsidRPr="005E6EB3">
              <w:rPr>
                <w:rFonts w:ascii="ＭＳ ゴシック" w:eastAsia="ＭＳ ゴシック" w:hAnsi="ＭＳ ゴシック" w:hint="eastAsia"/>
                <w:bCs/>
                <w:spacing w:val="4"/>
                <w:sz w:val="18"/>
                <w:szCs w:val="18"/>
              </w:rPr>
              <w:t>①　新規に居宅サービス計画を作成する場合</w:t>
            </w:r>
          </w:p>
          <w:p w:rsidR="00802C47" w:rsidRPr="005E6EB3" w:rsidRDefault="00802C47" w:rsidP="00934735">
            <w:pPr>
              <w:pStyle w:val="Default"/>
              <w:ind w:leftChars="200" w:left="600" w:hangingChars="100" w:hanging="180"/>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　ここでいう新規とは、契約の有無に関わらず、当該利用者について過去２月以上、当該居宅介護支援事業所において居宅介護支援を提供しておらず、居宅介護支援が算定されていない場合に当該利用者に対して居宅サービス計画を作成した場合を指す。</w:t>
            </w:r>
          </w:p>
          <w:p w:rsidR="00802C47" w:rsidRPr="005E6EB3" w:rsidRDefault="00802C47" w:rsidP="00934735">
            <w:pPr>
              <w:snapToGrid w:val="0"/>
              <w:spacing w:line="220" w:lineRule="exact"/>
              <w:ind w:firstLineChars="100" w:firstLine="188"/>
              <w:jc w:val="left"/>
              <w:rPr>
                <w:rFonts w:ascii="ＭＳ ゴシック" w:eastAsia="ＭＳ ゴシック" w:hAnsi="ＭＳ ゴシック"/>
                <w:bCs/>
                <w:spacing w:val="4"/>
                <w:sz w:val="18"/>
                <w:szCs w:val="18"/>
              </w:rPr>
            </w:pPr>
            <w:r w:rsidRPr="005E6EB3">
              <w:rPr>
                <w:rFonts w:ascii="ＭＳ ゴシック" w:eastAsia="ＭＳ ゴシック" w:hAnsi="ＭＳ ゴシック" w:hint="eastAsia"/>
                <w:bCs/>
                <w:spacing w:val="4"/>
                <w:sz w:val="18"/>
                <w:szCs w:val="18"/>
              </w:rPr>
              <w:t>②　要支援者が要介護認定を受けた場合に居宅サービス計画を作成す</w:t>
            </w:r>
          </w:p>
          <w:p w:rsidR="00802C47" w:rsidRPr="005E6EB3" w:rsidRDefault="00802C47" w:rsidP="00934735">
            <w:pPr>
              <w:snapToGrid w:val="0"/>
              <w:spacing w:line="220" w:lineRule="exact"/>
              <w:ind w:firstLineChars="200" w:firstLine="376"/>
              <w:jc w:val="left"/>
              <w:rPr>
                <w:rFonts w:ascii="ＭＳ ゴシック" w:eastAsia="ＭＳ ゴシック" w:hAnsi="ＭＳ ゴシック"/>
                <w:bCs/>
                <w:spacing w:val="4"/>
                <w:sz w:val="18"/>
                <w:szCs w:val="18"/>
              </w:rPr>
            </w:pPr>
            <w:r w:rsidRPr="005E6EB3">
              <w:rPr>
                <w:rFonts w:ascii="ＭＳ ゴシック" w:eastAsia="ＭＳ ゴシック" w:hAnsi="ＭＳ ゴシック" w:hint="eastAsia"/>
                <w:bCs/>
                <w:spacing w:val="4"/>
                <w:sz w:val="18"/>
                <w:szCs w:val="18"/>
              </w:rPr>
              <w:t>る場合</w:t>
            </w:r>
          </w:p>
          <w:p w:rsidR="00802C47" w:rsidRPr="005E6EB3" w:rsidRDefault="00802C47" w:rsidP="00934735">
            <w:pPr>
              <w:snapToGrid w:val="0"/>
              <w:spacing w:line="220" w:lineRule="exact"/>
              <w:ind w:leftChars="9" w:left="19" w:firstLineChars="100" w:firstLine="188"/>
              <w:rPr>
                <w:rFonts w:ascii="ＭＳ ゴシック" w:eastAsia="ＭＳ ゴシック" w:hAnsi="ＭＳ ゴシック"/>
                <w:bCs/>
                <w:spacing w:val="4"/>
                <w:sz w:val="18"/>
                <w:szCs w:val="18"/>
              </w:rPr>
            </w:pPr>
            <w:r w:rsidRPr="005E6EB3">
              <w:rPr>
                <w:rFonts w:ascii="ＭＳ ゴシック" w:eastAsia="ＭＳ ゴシック" w:hAnsi="ＭＳ ゴシック" w:hint="eastAsia"/>
                <w:bCs/>
                <w:spacing w:val="4"/>
                <w:sz w:val="18"/>
                <w:szCs w:val="18"/>
              </w:rPr>
              <w:t>③　要介護状態区分が２段階以上変更された場合に居宅サービス計画</w:t>
            </w:r>
          </w:p>
          <w:p w:rsidR="00802C47" w:rsidRPr="005E6EB3" w:rsidRDefault="00802C47" w:rsidP="00934735">
            <w:pPr>
              <w:snapToGrid w:val="0"/>
              <w:spacing w:line="220" w:lineRule="exact"/>
              <w:ind w:leftChars="9" w:left="19" w:firstLineChars="200" w:firstLine="376"/>
              <w:rPr>
                <w:rFonts w:ascii="ＭＳ ゴシック" w:eastAsia="ＭＳ ゴシック" w:hAnsi="ＭＳ ゴシック"/>
                <w:bCs/>
                <w:strike/>
                <w:sz w:val="18"/>
                <w:szCs w:val="18"/>
              </w:rPr>
            </w:pPr>
            <w:r w:rsidRPr="005E6EB3">
              <w:rPr>
                <w:rFonts w:ascii="ＭＳ ゴシック" w:eastAsia="ＭＳ ゴシック" w:hAnsi="ＭＳ ゴシック" w:hint="eastAsia"/>
                <w:bCs/>
                <w:spacing w:val="4"/>
                <w:sz w:val="18"/>
                <w:szCs w:val="18"/>
              </w:rPr>
              <w:t xml:space="preserve">を作成する場合　　　</w:t>
            </w:r>
          </w:p>
        </w:tc>
        <w:tc>
          <w:tcPr>
            <w:tcW w:w="428"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5765"/>
        </w:trPr>
        <w:tc>
          <w:tcPr>
            <w:tcW w:w="2428" w:type="dxa"/>
            <w:vMerge w:val="restart"/>
          </w:tcPr>
          <w:p w:rsidR="00802C47" w:rsidRPr="005E6EB3" w:rsidRDefault="00802C47" w:rsidP="0093473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５　特定事業所加算</w:t>
            </w:r>
          </w:p>
          <w:p w:rsidR="00802C47" w:rsidRPr="005E6EB3" w:rsidRDefault="00802C47" w:rsidP="00934735">
            <w:pPr>
              <w:spacing w:line="240" w:lineRule="exact"/>
              <w:rPr>
                <w:rFonts w:ascii="ＭＳ ゴシック" w:eastAsia="ＭＳ ゴシック" w:hAnsi="ＭＳ ゴシック"/>
                <w:sz w:val="18"/>
                <w:szCs w:val="18"/>
              </w:rPr>
            </w:pPr>
          </w:p>
          <w:p w:rsidR="00802C47" w:rsidRPr="005E6EB3" w:rsidRDefault="00802C47" w:rsidP="0093473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802C47" w:rsidRPr="005E6EB3" w:rsidRDefault="00802C47" w:rsidP="0093473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勤務形態一覧表</w:t>
            </w:r>
          </w:p>
          <w:p w:rsidR="00802C47" w:rsidRPr="005E6EB3" w:rsidRDefault="00802C47" w:rsidP="0093473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辞令・雇用契約書</w:t>
            </w:r>
          </w:p>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履歴書、経験が分かる書類</w:t>
            </w:r>
          </w:p>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サービス提供に関する記録、日誌等</w:t>
            </w:r>
          </w:p>
          <w:p w:rsidR="00802C47" w:rsidRPr="005E6EB3" w:rsidRDefault="00802C47" w:rsidP="00934735">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研修に関する記録</w:t>
            </w:r>
          </w:p>
          <w:p w:rsidR="00802C47" w:rsidRPr="005E6EB3" w:rsidRDefault="00802C47" w:rsidP="00934735">
            <w:pPr>
              <w:spacing w:line="240" w:lineRule="exact"/>
              <w:rPr>
                <w:rFonts w:ascii="ＭＳ ゴシック" w:eastAsia="ＭＳ ゴシック" w:hAnsi="ＭＳ ゴシック"/>
                <w:sz w:val="18"/>
                <w:szCs w:val="18"/>
              </w:rPr>
            </w:pPr>
          </w:p>
        </w:tc>
        <w:tc>
          <w:tcPr>
            <w:tcW w:w="7248" w:type="dxa"/>
            <w:gridSpan w:val="2"/>
            <w:tcBorders>
              <w:bottom w:val="single" w:sz="4" w:space="0" w:color="auto"/>
            </w:tcBorders>
          </w:tcPr>
          <w:p w:rsidR="00802C47" w:rsidRPr="005E6EB3" w:rsidRDefault="00802C47" w:rsidP="00934735">
            <w:pPr>
              <w:snapToGrid w:val="0"/>
              <w:spacing w:line="220" w:lineRule="exact"/>
              <w:ind w:left="1" w:hanging="1"/>
              <w:jc w:val="left"/>
              <w:rPr>
                <w:rFonts w:ascii="ＭＳ ゴシック" w:eastAsia="ＭＳ ゴシック" w:hAnsi="ＭＳ ゴシック"/>
                <w:spacing w:val="-2"/>
                <w:sz w:val="18"/>
                <w:szCs w:val="18"/>
              </w:rPr>
            </w:pPr>
            <w:r w:rsidRPr="005E6EB3">
              <w:rPr>
                <w:rFonts w:ascii="ＭＳ ゴシック" w:eastAsia="ＭＳ ゴシック" w:hAnsi="ＭＳ ゴシック" w:hint="eastAsia"/>
                <w:spacing w:val="-2"/>
                <w:sz w:val="18"/>
                <w:szCs w:val="18"/>
              </w:rPr>
              <w:t>別に厚生労働大臣が定める基準に適合しているものとして、所管庁に届け出た指定居宅介護支援事業所において、１月につき所定単位数を加算しているか。</w:t>
            </w:r>
          </w:p>
          <w:p w:rsidR="00802C47" w:rsidRPr="005E6EB3" w:rsidRDefault="00802C47" w:rsidP="00934735">
            <w:pPr>
              <w:snapToGrid w:val="0"/>
              <w:spacing w:line="220" w:lineRule="exact"/>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【加算する単位数】</w:t>
            </w:r>
          </w:p>
          <w:p w:rsidR="00802C47" w:rsidRPr="005E6EB3" w:rsidRDefault="00802C47" w:rsidP="00934735">
            <w:pPr>
              <w:snapToGrid w:val="0"/>
              <w:spacing w:line="220" w:lineRule="exact"/>
              <w:rPr>
                <w:rFonts w:ascii="ＭＳ ゴシック" w:eastAsia="ＭＳ ゴシック" w:hAnsi="ＭＳ ゴシック"/>
                <w:b/>
                <w:sz w:val="20"/>
              </w:rPr>
            </w:pPr>
            <w:r w:rsidRPr="005E6EB3">
              <w:rPr>
                <w:rFonts w:ascii="ＭＳ ゴシック" w:eastAsia="ＭＳ ゴシック" w:hAnsi="ＭＳ ゴシック" w:hint="eastAsia"/>
                <w:b/>
                <w:sz w:val="20"/>
              </w:rPr>
              <w:t>（1）特定事業所加算 (Ⅰ) ５０５単位／月</w:t>
            </w:r>
            <w:r w:rsidRPr="005E6EB3">
              <w:rPr>
                <w:rFonts w:ascii="ＭＳ ゴシック" w:eastAsia="ＭＳ ゴシック" w:hAnsi="ＭＳ ゴシック" w:hint="eastAsia"/>
                <w:b/>
                <w:spacing w:val="-20"/>
                <w:sz w:val="20"/>
              </w:rPr>
              <w:t>（事業所の全利用者加算対象）</w:t>
            </w:r>
          </w:p>
          <w:p w:rsidR="00802C47" w:rsidRPr="005E6EB3" w:rsidRDefault="00802C47" w:rsidP="00934735">
            <w:pPr>
              <w:snapToGrid w:val="0"/>
              <w:spacing w:line="220" w:lineRule="exact"/>
              <w:rPr>
                <w:rFonts w:ascii="ＭＳ ゴシック" w:eastAsia="ＭＳ ゴシック" w:hAnsi="ＭＳ ゴシック"/>
                <w:b/>
                <w:sz w:val="20"/>
              </w:rPr>
            </w:pPr>
            <w:r w:rsidRPr="005E6EB3">
              <w:rPr>
                <w:rFonts w:ascii="ＭＳ ゴシック" w:eastAsia="ＭＳ ゴシック" w:hAnsi="ＭＳ ゴシック" w:hint="eastAsia"/>
                <w:b/>
                <w:sz w:val="20"/>
              </w:rPr>
              <w:t>（2）特定事業所加算（Ⅱ）４０７単位／月（〃）</w:t>
            </w:r>
          </w:p>
          <w:p w:rsidR="00802C47" w:rsidRPr="005E6EB3" w:rsidRDefault="00802C47" w:rsidP="00934735">
            <w:pPr>
              <w:snapToGrid w:val="0"/>
              <w:spacing w:line="220" w:lineRule="exact"/>
              <w:rPr>
                <w:rFonts w:ascii="ＭＳ ゴシック" w:eastAsia="ＭＳ ゴシック" w:hAnsi="ＭＳ ゴシック"/>
                <w:b/>
                <w:sz w:val="20"/>
              </w:rPr>
            </w:pPr>
            <w:r w:rsidRPr="005E6EB3">
              <w:rPr>
                <w:rFonts w:ascii="ＭＳ ゴシック" w:eastAsia="ＭＳ ゴシック" w:hAnsi="ＭＳ ゴシック" w:hint="eastAsia"/>
                <w:b/>
                <w:sz w:val="20"/>
              </w:rPr>
              <w:t>（3）特定事業所加算（Ⅲ）３０９単位／月（〃）</w:t>
            </w:r>
          </w:p>
          <w:p w:rsidR="00802C47" w:rsidRPr="005E6EB3" w:rsidRDefault="00802C47" w:rsidP="00934735">
            <w:pPr>
              <w:snapToGrid w:val="0"/>
              <w:spacing w:line="220" w:lineRule="exact"/>
              <w:rPr>
                <w:rFonts w:ascii="ＭＳ ゴシック" w:eastAsia="ＭＳ ゴシック" w:hAnsi="ＭＳ ゴシック"/>
                <w:b/>
                <w:sz w:val="20"/>
              </w:rPr>
            </w:pPr>
            <w:r w:rsidRPr="005E6EB3">
              <w:rPr>
                <w:rFonts w:ascii="ＭＳ ゴシック" w:eastAsia="ＭＳ ゴシック" w:hAnsi="ＭＳ ゴシック" w:hint="eastAsia"/>
                <w:b/>
                <w:sz w:val="20"/>
              </w:rPr>
              <w:t>（4）特定事業所加算（Ａ）１００単位／月（〃）</w:t>
            </w:r>
          </w:p>
          <w:p w:rsidR="00802C47" w:rsidRPr="005E6EB3" w:rsidRDefault="00802C47" w:rsidP="00934735">
            <w:pPr>
              <w:snapToGrid w:val="0"/>
              <w:spacing w:line="220" w:lineRule="exact"/>
              <w:rPr>
                <w:rFonts w:ascii="ＭＳ ゴシック" w:eastAsia="ＭＳ ゴシック" w:hAnsi="ＭＳ ゴシック"/>
                <w:b/>
                <w:sz w:val="20"/>
              </w:rPr>
            </w:pPr>
          </w:p>
          <w:p w:rsidR="00802C47" w:rsidRPr="005E6EB3" w:rsidRDefault="00802C47" w:rsidP="00934735">
            <w:pPr>
              <w:snapToGrid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【趣旨等】</w:t>
            </w:r>
          </w:p>
          <w:p w:rsidR="00802C47" w:rsidRPr="005E6EB3" w:rsidRDefault="00802C47" w:rsidP="00934735">
            <w:pPr>
              <w:snapToGrid w:val="0"/>
              <w:spacing w:line="220" w:lineRule="exact"/>
              <w:ind w:firstLineChars="100" w:firstLine="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特定事業所加算制度は、中重度者や支援困難ケースへの積極的な対応</w:t>
            </w:r>
            <w:r w:rsidRPr="005E6EB3">
              <w:rPr>
                <w:rFonts w:ascii="ＭＳ ゴシック" w:eastAsia="ＭＳ ゴシック" w:hAnsi="ＭＳ ゴシック" w:hint="eastAsia"/>
                <w:sz w:val="18"/>
                <w:szCs w:val="18"/>
                <w:u w:val="single"/>
              </w:rPr>
              <w:t>や</w:t>
            </w:r>
            <w:r w:rsidRPr="005E6EB3">
              <w:rPr>
                <w:rFonts w:ascii="ＭＳ ゴシック" w:eastAsia="ＭＳ ゴシック" w:hAnsi="ＭＳ ゴシック" w:hint="eastAsia"/>
                <w:sz w:val="18"/>
                <w:szCs w:val="18"/>
              </w:rPr>
              <w:t>、専門性の高い人材</w:t>
            </w:r>
            <w:r w:rsidRPr="005E6EB3">
              <w:rPr>
                <w:rFonts w:ascii="ＭＳ ゴシック" w:eastAsia="ＭＳ ゴシック" w:hAnsi="ＭＳ ゴシック" w:hint="eastAsia"/>
                <w:sz w:val="18"/>
                <w:szCs w:val="18"/>
                <w:u w:val="single"/>
              </w:rPr>
              <w:t>の</w:t>
            </w:r>
            <w:r w:rsidRPr="005E6EB3">
              <w:rPr>
                <w:rFonts w:ascii="ＭＳ ゴシック" w:eastAsia="ＭＳ ゴシック" w:hAnsi="ＭＳ ゴシック" w:hint="eastAsia"/>
                <w:sz w:val="18"/>
                <w:szCs w:val="18"/>
              </w:rPr>
              <w:t>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802C47" w:rsidRPr="005E6EB3" w:rsidRDefault="00802C47" w:rsidP="00934735">
            <w:pPr>
              <w:snapToGrid w:val="0"/>
              <w:spacing w:line="220" w:lineRule="exact"/>
              <w:rPr>
                <w:rFonts w:ascii="ＭＳ ゴシック" w:eastAsia="ＭＳ ゴシック" w:hAnsi="ＭＳ ゴシック"/>
                <w:sz w:val="18"/>
                <w:szCs w:val="18"/>
              </w:rPr>
            </w:pPr>
          </w:p>
          <w:p w:rsidR="00802C47" w:rsidRPr="005E6EB3" w:rsidRDefault="00802C47" w:rsidP="00934735">
            <w:pPr>
              <w:snapToGrid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【基本的取扱方針】</w:t>
            </w:r>
          </w:p>
          <w:p w:rsidR="00802C47" w:rsidRPr="005E6EB3" w:rsidRDefault="00802C47" w:rsidP="00934735">
            <w:pPr>
              <w:snapToGrid w:val="0"/>
              <w:spacing w:line="220" w:lineRule="exact"/>
              <w:ind w:leftChars="86" w:left="181"/>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特定事業所加算(Ⅰ)、(Ⅱ)又は(Ⅲ)の対象となる事業所については、以下</w:t>
            </w:r>
          </w:p>
          <w:p w:rsidR="00802C47" w:rsidRPr="005E6EB3" w:rsidRDefault="00802C47" w:rsidP="00934735">
            <w:pPr>
              <w:snapToGrid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のことが要件である。</w:t>
            </w:r>
          </w:p>
          <w:p w:rsidR="00802C47" w:rsidRPr="005E6EB3" w:rsidRDefault="00802C47" w:rsidP="00934735">
            <w:pPr>
              <w:snapToGrid w:val="0"/>
              <w:spacing w:line="220" w:lineRule="exact"/>
              <w:ind w:leftChars="100" w:left="39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・公正中立性を確保し、サービス提供主体からも実質的に独立した事業所であること。</w:t>
            </w:r>
          </w:p>
          <w:p w:rsidR="00802C47" w:rsidRPr="005E6EB3" w:rsidRDefault="00802C47" w:rsidP="00934735">
            <w:pPr>
              <w:snapToGrid w:val="0"/>
              <w:spacing w:line="220" w:lineRule="exact"/>
              <w:ind w:leftChars="100" w:left="390" w:hangingChars="100" w:hanging="180"/>
              <w:jc w:val="lef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・常勤かつ専従の主任介護支援専門員及び介護支援専門員が配置され、どのような支援困難ケースでも適切に処理できる体制が整備されている、いわばモデル的な居宅介護支援事業所であること。</w:t>
            </w:r>
          </w:p>
          <w:p w:rsidR="00802C47" w:rsidRPr="005E6EB3" w:rsidRDefault="00802C47" w:rsidP="00934735">
            <w:pPr>
              <w:snapToGrid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基本的な取扱方針を十分に踏まえ，中重度者や支援困難ケースを中心とした質の高いケアマネジメントを行うという特定事業所の趣旨に合致した適切な運用を図られるよう留意すること。</w:t>
            </w:r>
          </w:p>
        </w:tc>
        <w:tc>
          <w:tcPr>
            <w:tcW w:w="428" w:type="dxa"/>
            <w:tcBorders>
              <w:bottom w:val="single" w:sz="4" w:space="0" w:color="auto"/>
            </w:tcBorders>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bottom w:val="single" w:sz="4" w:space="0" w:color="auto"/>
            </w:tcBorders>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673"/>
        </w:trPr>
        <w:tc>
          <w:tcPr>
            <w:tcW w:w="2428" w:type="dxa"/>
            <w:vMerge/>
          </w:tcPr>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p>
        </w:tc>
        <w:tc>
          <w:tcPr>
            <w:tcW w:w="7248" w:type="dxa"/>
            <w:gridSpan w:val="2"/>
            <w:vAlign w:val="center"/>
          </w:tcPr>
          <w:p w:rsidR="00802C47" w:rsidRPr="005E6EB3" w:rsidRDefault="00802C47" w:rsidP="00934735">
            <w:pPr>
              <w:snapToGrid w:val="0"/>
              <w:spacing w:line="22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【手続】</w:t>
            </w:r>
          </w:p>
          <w:p w:rsidR="00802C47" w:rsidRPr="005E6EB3" w:rsidRDefault="00802C47" w:rsidP="00934735">
            <w:pPr>
              <w:snapToGrid w:val="0"/>
              <w:spacing w:line="22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特定事業所加算取得事業所については，介護保険法に基づく情報公表を行う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802C47" w:rsidRPr="005E6EB3" w:rsidRDefault="00802C47" w:rsidP="00934735">
            <w:pPr>
              <w:pStyle w:val="a3"/>
              <w:spacing w:line="220" w:lineRule="exact"/>
              <w:ind w:left="180" w:hangingChars="100" w:hanging="180"/>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18"/>
                <w:szCs w:val="18"/>
              </w:rPr>
              <w:t>・本加算を取得した特定事業所については、毎月末までに、基準の遵守状況に関する所定の記録を作成し、５年間保存するとともに、市町村長(広域福祉課)から求めがあった場合については、提出しなければならない。</w:t>
            </w:r>
          </w:p>
        </w:tc>
        <w:tc>
          <w:tcPr>
            <w:tcW w:w="428"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673"/>
        </w:trPr>
        <w:tc>
          <w:tcPr>
            <w:tcW w:w="2428" w:type="dxa"/>
            <w:vMerge/>
          </w:tcPr>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p>
        </w:tc>
        <w:tc>
          <w:tcPr>
            <w:tcW w:w="7248" w:type="dxa"/>
            <w:gridSpan w:val="2"/>
            <w:vAlign w:val="center"/>
          </w:tcPr>
          <w:p w:rsidR="00802C47" w:rsidRPr="005E6EB3" w:rsidRDefault="00802C47" w:rsidP="00934735">
            <w:pPr>
              <w:pStyle w:val="a3"/>
              <w:spacing w:line="220" w:lineRule="exact"/>
              <w:ind w:leftChars="-30" w:left="-63" w:firstLine="1"/>
              <w:rPr>
                <w:rFonts w:ascii="ＭＳ ゴシック" w:eastAsia="ＭＳ ゴシック" w:hAnsi="ＭＳ ゴシック"/>
                <w:spacing w:val="-6"/>
                <w:sz w:val="18"/>
                <w:szCs w:val="18"/>
              </w:rPr>
            </w:pPr>
            <w:r w:rsidRPr="005E6EB3">
              <w:rPr>
                <w:rFonts w:ascii="ＭＳ ゴシック" w:eastAsia="ＭＳ ゴシック" w:hAnsi="ＭＳ ゴシック" w:hint="eastAsia"/>
                <w:spacing w:val="-6"/>
                <w:sz w:val="18"/>
                <w:szCs w:val="18"/>
              </w:rPr>
              <w:t>(Ⅰ)、（Ⅱ</w:t>
            </w:r>
            <w:r w:rsidRPr="005E6EB3">
              <w:rPr>
                <w:rFonts w:ascii="ＭＳ ゴシック" w:eastAsia="ＭＳ ゴシック" w:hAnsi="ＭＳ ゴシック"/>
                <w:spacing w:val="-6"/>
                <w:sz w:val="18"/>
                <w:szCs w:val="18"/>
              </w:rPr>
              <w:t>）</w:t>
            </w:r>
            <w:r w:rsidRPr="005E6EB3">
              <w:rPr>
                <w:rFonts w:ascii="ＭＳ ゴシック" w:eastAsia="ＭＳ ゴシック" w:hAnsi="ＭＳ ゴシック" w:hint="eastAsia"/>
                <w:spacing w:val="-6"/>
                <w:sz w:val="18"/>
                <w:szCs w:val="18"/>
              </w:rPr>
              <w:t>、(Ⅲ）、</w:t>
            </w:r>
            <w:r w:rsidRPr="005E6EB3">
              <w:rPr>
                <w:rFonts w:ascii="ＭＳ ゴシック" w:eastAsia="ＭＳ ゴシック" w:hAnsi="ＭＳ ゴシック"/>
                <w:spacing w:val="-6"/>
                <w:sz w:val="18"/>
                <w:szCs w:val="18"/>
              </w:rPr>
              <w:t>(</w:t>
            </w:r>
            <w:r w:rsidRPr="005E6EB3">
              <w:rPr>
                <w:rFonts w:ascii="ＭＳ ゴシック" w:eastAsia="ＭＳ ゴシック" w:hAnsi="ＭＳ ゴシック" w:hint="eastAsia"/>
                <w:spacing w:val="-6"/>
                <w:sz w:val="18"/>
                <w:szCs w:val="18"/>
              </w:rPr>
              <w:t>Ａ)の加算基準に適合しているか。（厚生労働大臣が定める基準に適合していること。）</w:t>
            </w:r>
          </w:p>
        </w:tc>
        <w:tc>
          <w:tcPr>
            <w:tcW w:w="428"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159"/>
        </w:trPr>
        <w:tc>
          <w:tcPr>
            <w:tcW w:w="2428" w:type="dxa"/>
            <w:vMerge/>
          </w:tcPr>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p>
        </w:tc>
        <w:tc>
          <w:tcPr>
            <w:tcW w:w="7248" w:type="dxa"/>
            <w:gridSpan w:val="2"/>
            <w:vAlign w:val="center"/>
          </w:tcPr>
          <w:p w:rsidR="00802C47" w:rsidRPr="005E6EB3" w:rsidRDefault="00802C47" w:rsidP="00934735">
            <w:pPr>
              <w:pStyle w:val="a3"/>
              <w:spacing w:line="220" w:lineRule="exact"/>
              <w:ind w:leftChars="-30" w:left="-63" w:firstLine="1"/>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基準に適合しなかった場合、届出を行っているか。</w:t>
            </w:r>
          </w:p>
        </w:tc>
        <w:tc>
          <w:tcPr>
            <w:tcW w:w="428"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2428" w:type="dxa"/>
            <w:vMerge/>
            <w:tcBorders>
              <w:bottom w:val="single" w:sz="4" w:space="0" w:color="auto"/>
            </w:tcBorders>
          </w:tcPr>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p>
        </w:tc>
        <w:tc>
          <w:tcPr>
            <w:tcW w:w="7248" w:type="dxa"/>
            <w:gridSpan w:val="2"/>
            <w:tcBorders>
              <w:bottom w:val="single" w:sz="4" w:space="0" w:color="auto"/>
            </w:tcBorders>
            <w:vAlign w:val="center"/>
          </w:tcPr>
          <w:p w:rsidR="00802C47" w:rsidRPr="005E6EB3" w:rsidRDefault="00802C47" w:rsidP="00934735">
            <w:pPr>
              <w:pStyle w:val="a3"/>
              <w:spacing w:line="220" w:lineRule="exact"/>
              <w:ind w:leftChars="-30" w:left="-63" w:firstLine="1"/>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毎月、所定の記録を作成しているか。</w:t>
            </w:r>
          </w:p>
        </w:tc>
        <w:tc>
          <w:tcPr>
            <w:tcW w:w="428" w:type="dxa"/>
            <w:tcBorders>
              <w:bottom w:val="single" w:sz="4" w:space="0" w:color="auto"/>
            </w:tcBorders>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tcBorders>
              <w:bottom w:val="single" w:sz="4" w:space="0" w:color="auto"/>
            </w:tcBorders>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802C47" w:rsidRPr="005E6EB3" w:rsidRDefault="00802C47" w:rsidP="00934735">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2428" w:type="dxa"/>
            <w:tcBorders>
              <w:left w:val="nil"/>
              <w:right w:val="nil"/>
            </w:tcBorders>
          </w:tcPr>
          <w:p w:rsidR="00802C47" w:rsidRPr="005E6EB3" w:rsidRDefault="00802C47" w:rsidP="00934735">
            <w:pPr>
              <w:spacing w:line="240" w:lineRule="exact"/>
              <w:ind w:left="180" w:hangingChars="100" w:hanging="180"/>
              <w:rPr>
                <w:rFonts w:ascii="ＭＳ ゴシック" w:eastAsia="ＭＳ ゴシック" w:hAnsi="ＭＳ ゴシック"/>
                <w:sz w:val="18"/>
                <w:szCs w:val="18"/>
              </w:rPr>
            </w:pPr>
          </w:p>
        </w:tc>
        <w:tc>
          <w:tcPr>
            <w:tcW w:w="7248" w:type="dxa"/>
            <w:gridSpan w:val="2"/>
            <w:tcBorders>
              <w:left w:val="nil"/>
              <w:right w:val="nil"/>
            </w:tcBorders>
            <w:vAlign w:val="center"/>
          </w:tcPr>
          <w:p w:rsidR="00802C47" w:rsidRPr="005E6EB3" w:rsidRDefault="00802C47" w:rsidP="00934735">
            <w:pPr>
              <w:pStyle w:val="a3"/>
              <w:spacing w:line="220" w:lineRule="exact"/>
              <w:ind w:leftChars="-30" w:left="-63" w:firstLine="1"/>
              <w:rPr>
                <w:rFonts w:ascii="ＭＳ ゴシック" w:eastAsia="ＭＳ ゴシック" w:hAnsi="ＭＳ ゴシック"/>
                <w:sz w:val="18"/>
                <w:szCs w:val="18"/>
              </w:rPr>
            </w:pPr>
          </w:p>
        </w:tc>
        <w:tc>
          <w:tcPr>
            <w:tcW w:w="428" w:type="dxa"/>
            <w:tcBorders>
              <w:left w:val="nil"/>
              <w:right w:val="nil"/>
            </w:tcBorders>
            <w:vAlign w:val="center"/>
          </w:tcPr>
          <w:p w:rsidR="00802C47" w:rsidRPr="005E6EB3" w:rsidRDefault="00802C47" w:rsidP="00934735">
            <w:pPr>
              <w:jc w:val="center"/>
              <w:rPr>
                <w:rFonts w:ascii="ＭＳ ゴシック" w:eastAsia="ＭＳ ゴシック" w:hAnsi="ＭＳ ゴシック"/>
                <w:sz w:val="24"/>
                <w:szCs w:val="24"/>
              </w:rPr>
            </w:pPr>
          </w:p>
        </w:tc>
        <w:tc>
          <w:tcPr>
            <w:tcW w:w="427" w:type="dxa"/>
            <w:tcBorders>
              <w:left w:val="nil"/>
              <w:right w:val="nil"/>
            </w:tcBorders>
            <w:vAlign w:val="center"/>
          </w:tcPr>
          <w:p w:rsidR="00802C47" w:rsidRPr="005E6EB3" w:rsidRDefault="00802C47" w:rsidP="00934735">
            <w:pPr>
              <w:jc w:val="center"/>
              <w:rPr>
                <w:rFonts w:ascii="ＭＳ ゴシック" w:eastAsia="ＭＳ ゴシック" w:hAnsi="ＭＳ ゴシック"/>
                <w:sz w:val="24"/>
                <w:szCs w:val="24"/>
              </w:rPr>
            </w:pPr>
          </w:p>
        </w:tc>
        <w:tc>
          <w:tcPr>
            <w:tcW w:w="425" w:type="dxa"/>
            <w:tcBorders>
              <w:left w:val="nil"/>
              <w:right w:val="nil"/>
            </w:tcBorders>
            <w:vAlign w:val="center"/>
          </w:tcPr>
          <w:p w:rsidR="00802C47" w:rsidRPr="005E6EB3" w:rsidRDefault="00802C47" w:rsidP="00934735">
            <w:pPr>
              <w:jc w:val="center"/>
              <w:rPr>
                <w:rFonts w:ascii="ＭＳ ゴシック" w:eastAsia="ＭＳ ゴシック" w:hAnsi="ＭＳ ゴシック"/>
                <w:sz w:val="24"/>
                <w:szCs w:val="24"/>
              </w:rPr>
            </w:pPr>
          </w:p>
        </w:tc>
      </w:tr>
      <w:tr w:rsidR="005E6EB3" w:rsidRPr="005E6EB3" w:rsidTr="00802C47">
        <w:trPr>
          <w:cantSplit/>
          <w:trHeight w:val="20"/>
        </w:trPr>
        <w:tc>
          <w:tcPr>
            <w:tcW w:w="9676" w:type="dxa"/>
            <w:gridSpan w:val="3"/>
            <w:vAlign w:val="center"/>
          </w:tcPr>
          <w:p w:rsidR="00802C47" w:rsidRPr="005E6EB3" w:rsidRDefault="00802C47" w:rsidP="00802C47">
            <w:pPr>
              <w:pStyle w:val="a3"/>
              <w:spacing w:line="220" w:lineRule="exact"/>
              <w:ind w:leftChars="-30" w:left="-63" w:firstLine="1"/>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特定事業所加算　厚生労働大臣が定める基準</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p>
        </w:tc>
      </w:tr>
      <w:tr w:rsidR="005E6EB3" w:rsidRPr="005E6EB3" w:rsidTr="00802C47">
        <w:trPr>
          <w:cantSplit/>
          <w:trHeight w:val="20"/>
        </w:trPr>
        <w:tc>
          <w:tcPr>
            <w:tcW w:w="9676" w:type="dxa"/>
            <w:gridSpan w:val="3"/>
          </w:tcPr>
          <w:p w:rsidR="00802C47" w:rsidRPr="005E6EB3" w:rsidRDefault="00802C47" w:rsidP="00802C47">
            <w:pPr>
              <w:spacing w:line="360" w:lineRule="exact"/>
              <w:ind w:left="181" w:hangingChars="100" w:hanging="181"/>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特定事業所加算（Ⅰ）</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p>
        </w:tc>
      </w:tr>
      <w:tr w:rsidR="005E6EB3" w:rsidRPr="005E6EB3" w:rsidTr="00802C47">
        <w:trPr>
          <w:cantSplit/>
          <w:trHeight w:val="20"/>
        </w:trPr>
        <w:tc>
          <w:tcPr>
            <w:tcW w:w="9676" w:type="dxa"/>
            <w:gridSpan w:val="3"/>
          </w:tcPr>
          <w:p w:rsidR="00802C47" w:rsidRPr="005E6EB3" w:rsidRDefault="00802C47" w:rsidP="00802C47">
            <w:pPr>
              <w:spacing w:line="20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⑴　専ら指定居宅介護支援の提供に当たる常勤の主任介護支援専門員を２人以上配置していること。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483"/>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⑵　専ら指定居宅介護支援の提供に当たる介護支援専門員を３人以上配置していること。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2364"/>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⑶　利用者に関する情報又はサービス提供に当たっての留意事項に係る伝達等を目的とした会議を定期的に開催すること。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379"/>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⑷　24時間連絡体制を確保し、かつ、必要に応じて利用者等の相談に対応する体制を確保していること。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381"/>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⑸　算定日が属する月の利用者の総数のうち、要介護状態区分が要介護３、要介護４又は要介護５である者の占める割合が40パーセント以上であること。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479"/>
        </w:trPr>
        <w:tc>
          <w:tcPr>
            <w:tcW w:w="9676" w:type="dxa"/>
            <w:gridSpan w:val="3"/>
          </w:tcPr>
          <w:p w:rsidR="00802C47" w:rsidRPr="005E6EB3" w:rsidRDefault="00802C47" w:rsidP="00802C47">
            <w:pPr>
              <w:spacing w:line="20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⑹　当該指定居宅介護支援事業所における介護支援専門員に対し、計画的に、研修を実施していること。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⑺　地域包括支援センターから支援が困難な事例を紹介された場合においても、当該支援が困難な事例に係る者に指定居宅介護支援を提供していること。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802C47">
        <w:trPr>
          <w:cantSplit/>
          <w:trHeight w:val="506"/>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⑻　地域包括支援センター等が実施する事例検討会等に参加していること。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419"/>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⑼　居宅介護支援費に係る運営基準減算又は特定事業所集中減算の適用を受けていないこと。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583"/>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⑽　指定居宅介護支援費において指定居宅介護支援の提供を受ける利用者数が当該指定事業所の介護支援専門員一人当たり40人未満であること。(居宅介護支援費(Ⅱ)を算定の場合は45名未満)</w:t>
            </w:r>
          </w:p>
          <w:p w:rsidR="00802C47" w:rsidRPr="005E6EB3" w:rsidRDefault="00802C47" w:rsidP="00802C47">
            <w:pPr>
              <w:spacing w:line="200" w:lineRule="exact"/>
              <w:rPr>
                <w:rFonts w:ascii="ＭＳ ゴシック" w:eastAsia="ＭＳ ゴシック" w:hAnsi="ＭＳ ゴシック"/>
                <w:sz w:val="18"/>
                <w:szCs w:val="18"/>
              </w:rPr>
            </w:pP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⑾　介護支援専門員実務研修における科目、「ケアマネジメントの基礎技術に関する実習」等に協力又は協力体制を確保していること。「ケアマネジメントの基礎技術に関する実習」（平成28年度介護支援専門員実務研修受講試験の合格発表の日から適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420"/>
        </w:trPr>
        <w:tc>
          <w:tcPr>
            <w:tcW w:w="9676" w:type="dxa"/>
            <w:gridSpan w:val="3"/>
          </w:tcPr>
          <w:p w:rsidR="00802C47" w:rsidRPr="005E6EB3" w:rsidRDefault="00802C47" w:rsidP="00B5078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⑿　他の法人が運営する指定居宅介護支援事業者と共同で事例検討会、研修会等を実施していること。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B50787">
        <w:trPr>
          <w:cantSplit/>
          <w:trHeight w:val="441"/>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⒀　必要に応じて、多様な主体により提供される利用者の日常生活全般を支援するサービスが包括的に提供されるような居宅サービス計画を作成していること。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9676" w:type="dxa"/>
            <w:gridSpan w:val="3"/>
          </w:tcPr>
          <w:p w:rsidR="00802C47" w:rsidRPr="005E6EB3" w:rsidRDefault="00802C47" w:rsidP="00802C47">
            <w:pPr>
              <w:spacing w:line="360" w:lineRule="exact"/>
              <w:ind w:left="181" w:hangingChars="100" w:hanging="181"/>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特定事業所加算(Ⅱ)</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p>
        </w:tc>
      </w:tr>
      <w:tr w:rsidR="005E6EB3" w:rsidRPr="005E6EB3" w:rsidTr="00802C47">
        <w:trPr>
          <w:cantSplit/>
          <w:trHeight w:val="20"/>
        </w:trPr>
        <w:tc>
          <w:tcPr>
            <w:tcW w:w="9676" w:type="dxa"/>
            <w:gridSpan w:val="3"/>
          </w:tcPr>
          <w:p w:rsidR="00802C47" w:rsidRPr="005E6EB3" w:rsidRDefault="00802C47" w:rsidP="00802C47">
            <w:pPr>
              <w:spacing w:line="20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(１)　上記（Ⅰ）の⑵</w:t>
            </w:r>
            <w:r w:rsidRPr="005E6EB3">
              <w:rPr>
                <w:rFonts w:ascii="ＭＳ ゴシック" w:eastAsia="ＭＳ ゴシック" w:hAnsi="ＭＳ ゴシック" w:hint="eastAsia"/>
                <w:spacing w:val="-20"/>
                <w:sz w:val="18"/>
                <w:szCs w:val="18"/>
              </w:rPr>
              <w:t>、⑶、⑷及び⑹から⒀まで</w:t>
            </w:r>
            <w:r w:rsidRPr="005E6EB3">
              <w:rPr>
                <w:rFonts w:ascii="ＭＳ ゴシック" w:eastAsia="ＭＳ ゴシック" w:hAnsi="ＭＳ ゴシック" w:hint="eastAsia"/>
                <w:sz w:val="18"/>
                <w:szCs w:val="18"/>
              </w:rPr>
              <w:t>の基準に適合すること。</w:t>
            </w:r>
          </w:p>
          <w:p w:rsidR="00802C47" w:rsidRPr="005E6EB3" w:rsidRDefault="00802C47" w:rsidP="00802C47">
            <w:pPr>
              <w:spacing w:line="20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(２)　専ら指定居宅介護支援の提供に当たる常勤の主任介護支援専門員を配置していること。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9676" w:type="dxa"/>
            <w:gridSpan w:val="3"/>
          </w:tcPr>
          <w:p w:rsidR="00802C47" w:rsidRPr="005E6EB3" w:rsidRDefault="00802C47" w:rsidP="00802C47">
            <w:pPr>
              <w:spacing w:line="360" w:lineRule="exact"/>
              <w:ind w:left="181" w:hangingChars="100" w:hanging="181"/>
              <w:rPr>
                <w:rFonts w:ascii="ＭＳ ゴシック" w:eastAsia="ＭＳ ゴシック" w:hAnsi="ＭＳ ゴシック"/>
                <w:b/>
                <w:sz w:val="18"/>
                <w:szCs w:val="18"/>
              </w:rPr>
            </w:pPr>
            <w:r w:rsidRPr="005E6EB3">
              <w:rPr>
                <w:rFonts w:ascii="ＭＳ ゴシック" w:eastAsia="ＭＳ ゴシック" w:hAnsi="ＭＳ ゴシック" w:hint="eastAsia"/>
                <w:b/>
                <w:sz w:val="18"/>
                <w:szCs w:val="18"/>
              </w:rPr>
              <w:t>特定事業所加算(Ⅲ)</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p>
        </w:tc>
      </w:tr>
      <w:tr w:rsidR="005E6EB3" w:rsidRPr="005E6EB3" w:rsidTr="00802C47">
        <w:trPr>
          <w:cantSplit/>
          <w:trHeight w:val="20"/>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⑴　上記（Ⅰ）の</w:t>
            </w:r>
            <w:r w:rsidRPr="005E6EB3">
              <w:rPr>
                <w:rFonts w:ascii="ＭＳ ゴシック" w:eastAsia="ＭＳ ゴシック" w:hAnsi="ＭＳ ゴシック" w:hint="eastAsia"/>
                <w:spacing w:val="-20"/>
                <w:sz w:val="18"/>
                <w:szCs w:val="18"/>
              </w:rPr>
              <w:t>⑶</w:t>
            </w:r>
            <w:r w:rsidRPr="005E6EB3">
              <w:rPr>
                <w:rFonts w:ascii="ＭＳ ゴシック" w:eastAsia="ＭＳ ゴシック" w:hAnsi="ＭＳ ゴシック" w:hint="eastAsia"/>
                <w:sz w:val="18"/>
                <w:szCs w:val="18"/>
              </w:rPr>
              <w:t>、</w:t>
            </w:r>
            <w:r w:rsidRPr="005E6EB3">
              <w:rPr>
                <w:rFonts w:ascii="ＭＳ ゴシック" w:eastAsia="ＭＳ ゴシック" w:hAnsi="ＭＳ ゴシック" w:hint="eastAsia"/>
                <w:spacing w:val="-20"/>
                <w:sz w:val="18"/>
                <w:szCs w:val="18"/>
              </w:rPr>
              <w:t>⑷及び⑹から⒀まで</w:t>
            </w:r>
            <w:r w:rsidRPr="005E6EB3">
              <w:rPr>
                <w:rFonts w:ascii="ＭＳ ゴシック" w:eastAsia="ＭＳ ゴシック" w:hAnsi="ＭＳ ゴシック" w:hint="eastAsia"/>
                <w:sz w:val="18"/>
                <w:szCs w:val="18"/>
              </w:rPr>
              <w:t>の基準に適合すること。</w:t>
            </w:r>
          </w:p>
          <w:p w:rsidR="00802C47" w:rsidRPr="005E6EB3" w:rsidRDefault="00802C47" w:rsidP="00802C47">
            <w:pPr>
              <w:spacing w:line="200" w:lineRule="exact"/>
              <w:ind w:left="140" w:hangingChars="100" w:hanging="140"/>
              <w:rPr>
                <w:rFonts w:ascii="ＭＳ ゴシック" w:eastAsia="ＭＳ ゴシック" w:hAnsi="ＭＳ ゴシック"/>
                <w:spacing w:val="-20"/>
                <w:sz w:val="18"/>
                <w:szCs w:val="18"/>
              </w:rPr>
            </w:pPr>
            <w:r w:rsidRPr="005E6EB3">
              <w:rPr>
                <w:rFonts w:ascii="ＭＳ ゴシック" w:eastAsia="ＭＳ ゴシック" w:hAnsi="ＭＳ ゴシック" w:hint="eastAsia"/>
                <w:spacing w:val="-20"/>
                <w:sz w:val="18"/>
                <w:szCs w:val="18"/>
              </w:rPr>
              <w:t>⑵　 専ら指定居宅介護支援の提供に当たる常勤の主任介護支援専門員を配置していること。</w:t>
            </w:r>
          </w:p>
          <w:p w:rsidR="00802C47" w:rsidRPr="005E6EB3" w:rsidRDefault="00802C47" w:rsidP="00802C47">
            <w:pPr>
              <w:spacing w:line="200" w:lineRule="exact"/>
              <w:ind w:left="140" w:hangingChars="100" w:hanging="140"/>
              <w:rPr>
                <w:rFonts w:ascii="ＭＳ ゴシック" w:eastAsia="ＭＳ ゴシック" w:hAnsi="ＭＳ ゴシック"/>
                <w:spacing w:val="-20"/>
                <w:sz w:val="18"/>
                <w:szCs w:val="18"/>
              </w:rPr>
            </w:pPr>
            <w:r w:rsidRPr="005E6EB3">
              <w:rPr>
                <w:rFonts w:ascii="ＭＳ ゴシック" w:eastAsia="ＭＳ ゴシック" w:hAnsi="ＭＳ ゴシック" w:hint="eastAsia"/>
                <w:spacing w:val="-20"/>
                <w:sz w:val="18"/>
                <w:szCs w:val="18"/>
              </w:rPr>
              <w:t>⑶　 専ら、指定居宅介護支援の提供に当たる常勤の介護支援専門員を２</w:t>
            </w:r>
            <w:r w:rsidRPr="005E6EB3">
              <w:rPr>
                <w:rFonts w:ascii="ＭＳ ゴシック" w:eastAsia="ＭＳ ゴシック" w:hAnsi="ＭＳ ゴシック" w:hint="eastAsia"/>
                <w:sz w:val="18"/>
                <w:szCs w:val="18"/>
              </w:rPr>
              <w:t>人</w:t>
            </w:r>
            <w:r w:rsidRPr="005E6EB3">
              <w:rPr>
                <w:rFonts w:ascii="ＭＳ ゴシック" w:eastAsia="ＭＳ ゴシック" w:hAnsi="ＭＳ ゴシック" w:hint="eastAsia"/>
                <w:spacing w:val="-20"/>
                <w:sz w:val="18"/>
                <w:szCs w:val="18"/>
              </w:rPr>
              <w:t>以上配置していること。</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r w:rsidR="005E6EB3" w:rsidRPr="005E6EB3" w:rsidTr="00802C47">
        <w:trPr>
          <w:cantSplit/>
          <w:trHeight w:val="20"/>
        </w:trPr>
        <w:tc>
          <w:tcPr>
            <w:tcW w:w="9676" w:type="dxa"/>
            <w:gridSpan w:val="3"/>
          </w:tcPr>
          <w:p w:rsidR="00802C47" w:rsidRPr="005E6EB3" w:rsidRDefault="00802C47" w:rsidP="00802C47">
            <w:pPr>
              <w:spacing w:line="360" w:lineRule="exact"/>
              <w:ind w:left="181" w:hangingChars="100" w:hanging="181"/>
              <w:rPr>
                <w:rFonts w:ascii="ＭＳ ゴシック" w:eastAsia="ＭＳ ゴシック" w:hAnsi="ＭＳ ゴシック"/>
                <w:b/>
                <w:sz w:val="18"/>
                <w:szCs w:val="18"/>
                <w:u w:val="single"/>
              </w:rPr>
            </w:pPr>
            <w:r w:rsidRPr="005E6EB3">
              <w:rPr>
                <w:rFonts w:ascii="ＭＳ ゴシック" w:eastAsia="ＭＳ ゴシック" w:hAnsi="ＭＳ ゴシック" w:hint="eastAsia"/>
                <w:b/>
                <w:sz w:val="18"/>
                <w:szCs w:val="18"/>
                <w:u w:val="single"/>
              </w:rPr>
              <w:t>特定事業所加算(Ａ)</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p>
        </w:tc>
      </w:tr>
      <w:tr w:rsidR="005E6EB3" w:rsidRPr="005E6EB3" w:rsidTr="00B50787">
        <w:trPr>
          <w:cantSplit/>
          <w:trHeight w:val="1566"/>
        </w:trPr>
        <w:tc>
          <w:tcPr>
            <w:tcW w:w="9676" w:type="dxa"/>
            <w:gridSpan w:val="3"/>
          </w:tcPr>
          <w:p w:rsidR="00802C47" w:rsidRPr="005E6EB3" w:rsidRDefault="00802C47" w:rsidP="00802C47">
            <w:pPr>
              <w:spacing w:line="20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⑴　上記（Ⅰ）の</w:t>
            </w:r>
            <w:r w:rsidRPr="005E6EB3">
              <w:rPr>
                <w:rFonts w:ascii="ＭＳ ゴシック" w:eastAsia="ＭＳ ゴシック" w:hAnsi="ＭＳ ゴシック" w:hint="eastAsia"/>
                <w:spacing w:val="-20"/>
                <w:sz w:val="18"/>
                <w:szCs w:val="18"/>
              </w:rPr>
              <w:t>⑶</w:t>
            </w:r>
            <w:r w:rsidRPr="005E6EB3">
              <w:rPr>
                <w:rFonts w:ascii="ＭＳ ゴシック" w:eastAsia="ＭＳ ゴシック" w:hAnsi="ＭＳ ゴシック" w:hint="eastAsia"/>
                <w:sz w:val="18"/>
                <w:szCs w:val="18"/>
              </w:rPr>
              <w:t>、</w:t>
            </w:r>
            <w:r w:rsidRPr="005E6EB3">
              <w:rPr>
                <w:rFonts w:ascii="ＭＳ ゴシック" w:eastAsia="ＭＳ ゴシック" w:hAnsi="ＭＳ ゴシック" w:hint="eastAsia"/>
                <w:spacing w:val="-20"/>
                <w:sz w:val="18"/>
                <w:szCs w:val="18"/>
              </w:rPr>
              <w:t>⑷及び⑹から⒀まで</w:t>
            </w:r>
            <w:r w:rsidRPr="005E6EB3">
              <w:rPr>
                <w:rFonts w:ascii="ＭＳ ゴシック" w:eastAsia="ＭＳ ゴシック" w:hAnsi="ＭＳ ゴシック" w:hint="eastAsia"/>
                <w:sz w:val="18"/>
                <w:szCs w:val="18"/>
              </w:rPr>
              <w:t>の基準に適合すること。ただし、（Ⅰ）⑷、⑹、⑾及び⑿の基準は他の同一の居宅介護支援事業所との連携により満たすこととしても差し支えない</w:t>
            </w:r>
          </w:p>
          <w:p w:rsidR="00802C47" w:rsidRPr="005E6EB3" w:rsidRDefault="00802C47" w:rsidP="00802C47">
            <w:pPr>
              <w:spacing w:line="200" w:lineRule="exact"/>
              <w:ind w:left="140" w:hangingChars="100" w:hanging="140"/>
              <w:rPr>
                <w:rFonts w:ascii="ＭＳ ゴシック" w:eastAsia="ＭＳ ゴシック" w:hAnsi="ＭＳ ゴシック"/>
                <w:spacing w:val="-20"/>
                <w:sz w:val="18"/>
                <w:szCs w:val="18"/>
              </w:rPr>
            </w:pPr>
            <w:r w:rsidRPr="005E6EB3">
              <w:rPr>
                <w:rFonts w:ascii="ＭＳ ゴシック" w:eastAsia="ＭＳ ゴシック" w:hAnsi="ＭＳ ゴシック" w:hint="eastAsia"/>
                <w:spacing w:val="-20"/>
                <w:sz w:val="18"/>
                <w:szCs w:val="18"/>
              </w:rPr>
              <w:t>⑵　 専ら指定居宅介護支援の提供に当たる常勤の主任介護支援専門員を配置していること。</w:t>
            </w:r>
          </w:p>
          <w:p w:rsidR="00802C47" w:rsidRPr="005E6EB3" w:rsidRDefault="00802C47" w:rsidP="00802C47">
            <w:pPr>
              <w:spacing w:line="200" w:lineRule="exact"/>
              <w:ind w:left="140" w:hangingChars="100" w:hanging="140"/>
              <w:rPr>
                <w:rFonts w:ascii="ＭＳ ゴシック" w:eastAsia="ＭＳ ゴシック" w:hAnsi="ＭＳ ゴシック"/>
                <w:sz w:val="18"/>
                <w:szCs w:val="18"/>
                <w:u w:val="single"/>
              </w:rPr>
            </w:pPr>
            <w:r w:rsidRPr="005E6EB3">
              <w:rPr>
                <w:rFonts w:ascii="ＭＳ ゴシック" w:eastAsia="ＭＳ ゴシック" w:hAnsi="ＭＳ ゴシック" w:hint="eastAsia"/>
                <w:spacing w:val="-20"/>
                <w:sz w:val="18"/>
                <w:szCs w:val="18"/>
              </w:rPr>
              <w:t>⑶　 専ら、指定居宅介護支援の提供に当たる常勤の介護支援専門員を１</w:t>
            </w:r>
            <w:r w:rsidRPr="005E6EB3">
              <w:rPr>
                <w:rFonts w:ascii="ＭＳ ゴシック" w:eastAsia="ＭＳ ゴシック" w:hAnsi="ＭＳ ゴシック" w:hint="eastAsia"/>
                <w:sz w:val="18"/>
                <w:szCs w:val="18"/>
              </w:rPr>
              <w:t>人</w:t>
            </w:r>
            <w:r w:rsidRPr="005E6EB3">
              <w:rPr>
                <w:rFonts w:ascii="ＭＳ ゴシック" w:eastAsia="ＭＳ ゴシック" w:hAnsi="ＭＳ ゴシック" w:hint="eastAsia"/>
                <w:spacing w:val="-20"/>
                <w:sz w:val="18"/>
                <w:szCs w:val="18"/>
              </w:rPr>
              <w:t>以上配置していること</w:t>
            </w:r>
          </w:p>
          <w:p w:rsidR="00802C47" w:rsidRPr="005E6EB3" w:rsidRDefault="00802C47" w:rsidP="00802C47">
            <w:pPr>
              <w:spacing w:line="200" w:lineRule="exact"/>
              <w:ind w:left="180" w:hangingChars="100" w:hanging="180"/>
              <w:rPr>
                <w:rFonts w:ascii="ＭＳ ゴシック" w:eastAsia="ＭＳ ゴシック" w:hAnsi="ＭＳ ゴシック"/>
                <w:sz w:val="18"/>
                <w:szCs w:val="18"/>
                <w:u w:val="single"/>
              </w:rPr>
            </w:pPr>
            <w:r w:rsidRPr="005E6EB3">
              <w:rPr>
                <w:rFonts w:ascii="ＭＳ ゴシック" w:eastAsia="ＭＳ ゴシック" w:hAnsi="ＭＳ ゴシック" w:hint="eastAsia"/>
                <w:sz w:val="18"/>
                <w:szCs w:val="18"/>
              </w:rPr>
              <w:t>⑷　専ら指定居宅介護支援の提供に当たる介護支援専門を常勤換算方法で１名以上配置していること。ただし当該当介護支援専門員は他の居宅介護支援事業所の職務と兼務しても構わない。</w:t>
            </w:r>
          </w:p>
        </w:tc>
        <w:tc>
          <w:tcPr>
            <w:tcW w:w="428"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7" w:type="dxa"/>
            <w:vAlign w:val="center"/>
          </w:tcPr>
          <w:p w:rsidR="00802C47" w:rsidRPr="005E6EB3" w:rsidRDefault="00802C47" w:rsidP="00802C47">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802C47">
            <w:pPr>
              <w:spacing w:line="240" w:lineRule="exact"/>
              <w:rPr>
                <w:rFonts w:ascii="ＭＳ ゴシック" w:eastAsia="ＭＳ ゴシック" w:hAnsi="ＭＳ ゴシック"/>
                <w:spacing w:val="-6"/>
                <w:sz w:val="18"/>
                <w:szCs w:val="18"/>
              </w:rPr>
            </w:pPr>
            <w:r w:rsidRPr="005E6EB3">
              <w:rPr>
                <w:rFonts w:ascii="ＭＳ ゴシック" w:eastAsia="ＭＳ ゴシック" w:hAnsi="ＭＳ ゴシック" w:hint="eastAsia"/>
                <w:sz w:val="24"/>
                <w:szCs w:val="24"/>
              </w:rPr>
              <w:t>□</w:t>
            </w:r>
          </w:p>
        </w:tc>
      </w:tr>
    </w:tbl>
    <w:p w:rsidR="00525131" w:rsidRPr="005E6EB3" w:rsidRDefault="00525131" w:rsidP="00525131">
      <w:pPr>
        <w:framePr w:hSpace="142" w:wrap="around" w:vAnchor="text" w:hAnchor="margin" w:xAlign="center" w:y="218"/>
        <w:rPr>
          <w:vanish/>
        </w:rPr>
      </w:pPr>
    </w:p>
    <w:p w:rsidR="009216DD" w:rsidRPr="005E6EB3" w:rsidRDefault="00B449AE" w:rsidP="00116B19">
      <w:pPr>
        <w:spacing w:line="200" w:lineRule="exact"/>
      </w:pPr>
      <w:r w:rsidRPr="005E6EB3">
        <w:rPr>
          <w:rFonts w:hint="eastAsia"/>
        </w:rPr>
        <w:t xml:space="preserve">　　　　　　</w:t>
      </w:r>
    </w:p>
    <w:p w:rsidR="001B34EB" w:rsidRPr="005E6EB3" w:rsidRDefault="001B34EB" w:rsidP="00116B19">
      <w:pPr>
        <w:spacing w:line="200" w:lineRule="exact"/>
      </w:pPr>
    </w:p>
    <w:p w:rsidR="001B34EB" w:rsidRPr="005E6EB3" w:rsidRDefault="001B34EB" w:rsidP="00116B19">
      <w:pPr>
        <w:spacing w:line="200" w:lineRule="exact"/>
      </w:pPr>
    </w:p>
    <w:p w:rsidR="001B34EB" w:rsidRPr="005E6EB3" w:rsidRDefault="001B34EB" w:rsidP="00116B19">
      <w:pPr>
        <w:spacing w:line="200" w:lineRule="exact"/>
      </w:pPr>
    </w:p>
    <w:p w:rsidR="001B34EB" w:rsidRPr="005E6EB3" w:rsidRDefault="001B34EB" w:rsidP="00116B19">
      <w:pPr>
        <w:spacing w:line="200" w:lineRule="exact"/>
      </w:pPr>
    </w:p>
    <w:p w:rsidR="001B34EB" w:rsidRPr="005E6EB3" w:rsidRDefault="001B34EB" w:rsidP="00116B19">
      <w:pPr>
        <w:spacing w:line="200" w:lineRule="exact"/>
      </w:pPr>
    </w:p>
    <w:p w:rsidR="001B34EB" w:rsidRPr="005E6EB3" w:rsidRDefault="001B34EB" w:rsidP="00116B19">
      <w:pPr>
        <w:spacing w:line="200" w:lineRule="exact"/>
      </w:pPr>
    </w:p>
    <w:p w:rsidR="006C71DD" w:rsidRPr="005E6EB3" w:rsidRDefault="006C71DD"/>
    <w:tbl>
      <w:tblPr>
        <w:tblW w:w="10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25"/>
        <w:gridCol w:w="7239"/>
        <w:gridCol w:w="426"/>
        <w:gridCol w:w="425"/>
        <w:gridCol w:w="425"/>
      </w:tblGrid>
      <w:tr w:rsidR="005E6EB3" w:rsidRPr="005E6EB3" w:rsidTr="00802C47">
        <w:trPr>
          <w:cantSplit/>
          <w:trHeight w:val="681"/>
          <w:tblHeader/>
        </w:trPr>
        <w:tc>
          <w:tcPr>
            <w:tcW w:w="2425" w:type="dxa"/>
            <w:tcBorders>
              <w:top w:val="single" w:sz="12" w:space="0" w:color="auto"/>
              <w:left w:val="single" w:sz="12" w:space="0" w:color="auto"/>
              <w:bottom w:val="single" w:sz="12" w:space="0" w:color="auto"/>
              <w:right w:val="single" w:sz="6" w:space="0" w:color="auto"/>
            </w:tcBorders>
            <w:shd w:val="clear" w:color="auto" w:fill="E7E6E6"/>
            <w:vAlign w:val="center"/>
          </w:tcPr>
          <w:p w:rsidR="00802C47" w:rsidRPr="005E6EB3" w:rsidRDefault="00802C47" w:rsidP="009216DD">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項　　目</w:t>
            </w:r>
          </w:p>
        </w:tc>
        <w:tc>
          <w:tcPr>
            <w:tcW w:w="7239" w:type="dxa"/>
            <w:tcBorders>
              <w:top w:val="single" w:sz="12" w:space="0" w:color="auto"/>
              <w:left w:val="single" w:sz="6" w:space="0" w:color="auto"/>
              <w:bottom w:val="single" w:sz="12" w:space="0" w:color="auto"/>
              <w:right w:val="single" w:sz="6" w:space="0" w:color="auto"/>
            </w:tcBorders>
            <w:shd w:val="clear" w:color="auto" w:fill="E7E6E6"/>
            <w:vAlign w:val="center"/>
          </w:tcPr>
          <w:p w:rsidR="00802C47" w:rsidRPr="005E6EB3" w:rsidRDefault="00802C47" w:rsidP="009216DD">
            <w:pPr>
              <w:jc w:val="center"/>
              <w:rPr>
                <w:rFonts w:ascii="ＭＳ ゴシック" w:eastAsia="ＭＳ ゴシック" w:hAnsi="ＭＳ ゴシック"/>
                <w:sz w:val="18"/>
                <w:szCs w:val="18"/>
              </w:rPr>
            </w:pPr>
            <w:r w:rsidRPr="005E6EB3">
              <w:rPr>
                <w:rFonts w:ascii="ＭＳ ゴシック" w:eastAsia="ＭＳ ゴシック" w:hAnsi="ＭＳ ゴシック" w:hint="eastAsia"/>
                <w:spacing w:val="720"/>
                <w:kern w:val="0"/>
                <w:sz w:val="18"/>
                <w:szCs w:val="18"/>
                <w:fitText w:val="1800" w:id="-1489286400"/>
              </w:rPr>
              <w:t>内</w:t>
            </w:r>
            <w:r w:rsidRPr="005E6EB3">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left w:val="single" w:sz="6" w:space="0" w:color="auto"/>
              <w:bottom w:val="single" w:sz="12" w:space="0" w:color="auto"/>
              <w:right w:val="single" w:sz="6" w:space="0" w:color="auto"/>
            </w:tcBorders>
            <w:shd w:val="clear" w:color="auto" w:fill="E7E6E6"/>
            <w:vAlign w:val="center"/>
          </w:tcPr>
          <w:p w:rsidR="00802C47" w:rsidRPr="005E6EB3" w:rsidRDefault="00802C47" w:rsidP="009216DD">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適</w:t>
            </w:r>
          </w:p>
        </w:tc>
        <w:tc>
          <w:tcPr>
            <w:tcW w:w="425" w:type="dxa"/>
            <w:tcBorders>
              <w:top w:val="single" w:sz="12" w:space="0" w:color="auto"/>
              <w:left w:val="single" w:sz="6" w:space="0" w:color="auto"/>
              <w:bottom w:val="single" w:sz="12" w:space="0" w:color="auto"/>
              <w:right w:val="single" w:sz="6" w:space="0" w:color="auto"/>
            </w:tcBorders>
            <w:shd w:val="clear" w:color="auto" w:fill="E7E6E6"/>
            <w:vAlign w:val="center"/>
          </w:tcPr>
          <w:p w:rsidR="00802C47" w:rsidRPr="005E6EB3" w:rsidRDefault="00802C47" w:rsidP="009216DD">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口頭</w:t>
            </w:r>
          </w:p>
        </w:tc>
        <w:tc>
          <w:tcPr>
            <w:tcW w:w="425" w:type="dxa"/>
            <w:tcBorders>
              <w:top w:val="single" w:sz="12" w:space="0" w:color="auto"/>
              <w:left w:val="single" w:sz="6" w:space="0" w:color="auto"/>
              <w:bottom w:val="single" w:sz="12" w:space="0" w:color="auto"/>
              <w:right w:val="single" w:sz="6" w:space="0" w:color="auto"/>
            </w:tcBorders>
            <w:shd w:val="clear" w:color="auto" w:fill="E7E6E6"/>
            <w:vAlign w:val="center"/>
          </w:tcPr>
          <w:p w:rsidR="00802C47" w:rsidRPr="005E6EB3" w:rsidRDefault="00802C47" w:rsidP="009216DD">
            <w:pPr>
              <w:jc w:val="cente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文</w:t>
            </w:r>
          </w:p>
        </w:tc>
      </w:tr>
      <w:tr w:rsidR="005E6EB3" w:rsidRPr="005E6EB3" w:rsidTr="00802C47">
        <w:trPr>
          <w:cantSplit/>
          <w:trHeight w:val="1734"/>
        </w:trPr>
        <w:tc>
          <w:tcPr>
            <w:tcW w:w="2425" w:type="dxa"/>
          </w:tcPr>
          <w:p w:rsidR="00802C47" w:rsidRPr="005E6EB3" w:rsidRDefault="00802C47" w:rsidP="00B5506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６　特定事業所医療介護連携加算</w:t>
            </w:r>
          </w:p>
          <w:p w:rsidR="00802C47" w:rsidRPr="005E6EB3" w:rsidRDefault="00802C47" w:rsidP="00B55068">
            <w:pPr>
              <w:spacing w:line="240" w:lineRule="exact"/>
              <w:ind w:left="180" w:hangingChars="100" w:hanging="180"/>
              <w:rPr>
                <w:rFonts w:ascii="ＭＳ ゴシック" w:eastAsia="ＭＳ ゴシック" w:hAnsi="ＭＳ ゴシック"/>
                <w:sz w:val="18"/>
                <w:szCs w:val="18"/>
              </w:rPr>
            </w:pPr>
          </w:p>
          <w:p w:rsidR="00802C47" w:rsidRPr="005E6EB3" w:rsidRDefault="00802C47" w:rsidP="00B5506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【令和３年度から】</w:t>
            </w:r>
          </w:p>
        </w:tc>
        <w:tc>
          <w:tcPr>
            <w:tcW w:w="7239" w:type="dxa"/>
            <w:tcBorders>
              <w:bottom w:val="dashSmallGap" w:sz="4" w:space="0" w:color="auto"/>
            </w:tcBorders>
          </w:tcPr>
          <w:p w:rsidR="00802C47" w:rsidRPr="005E6EB3" w:rsidRDefault="00802C47" w:rsidP="00B55068">
            <w:pPr>
              <w:pStyle w:val="Default"/>
              <w:spacing w:line="240" w:lineRule="exact"/>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次のいずれにも適合しているものとして１月につき所定単位数を加算しているか。</w:t>
            </w:r>
          </w:p>
          <w:p w:rsidR="00802C47" w:rsidRPr="005E6EB3" w:rsidRDefault="00802C47" w:rsidP="00B55068">
            <w:pPr>
              <w:pStyle w:val="Default"/>
              <w:spacing w:line="240" w:lineRule="exact"/>
              <w:rPr>
                <w:rFonts w:ascii="ＭＳ ゴシック" w:eastAsia="ＭＳ ゴシック" w:hAnsi="ＭＳ ゴシック"/>
                <w:b/>
                <w:color w:val="auto"/>
                <w:sz w:val="20"/>
                <w:szCs w:val="20"/>
              </w:rPr>
            </w:pPr>
            <w:r w:rsidRPr="005E6EB3">
              <w:rPr>
                <w:rFonts w:ascii="ＭＳ ゴシック" w:eastAsia="ＭＳ ゴシック" w:hAnsi="ＭＳ ゴシック" w:hint="eastAsia"/>
                <w:color w:val="auto"/>
                <w:sz w:val="18"/>
                <w:szCs w:val="18"/>
              </w:rPr>
              <w:t xml:space="preserve">　</w:t>
            </w:r>
            <w:r w:rsidRPr="005E6EB3">
              <w:rPr>
                <w:rFonts w:ascii="ＭＳ ゴシック" w:eastAsia="ＭＳ ゴシック" w:hAnsi="ＭＳ ゴシック" w:hint="eastAsia"/>
                <w:b/>
                <w:color w:val="auto"/>
                <w:sz w:val="20"/>
                <w:szCs w:val="20"/>
              </w:rPr>
              <w:t>特定事業所医療介護連携加算　１２５単位</w:t>
            </w:r>
          </w:p>
          <w:p w:rsidR="00802C47" w:rsidRPr="005E6EB3" w:rsidRDefault="00802C47" w:rsidP="00B55068">
            <w:pPr>
              <w:pStyle w:val="Default"/>
              <w:spacing w:line="240" w:lineRule="exact"/>
              <w:rPr>
                <w:rFonts w:ascii="ＭＳ ゴシック" w:eastAsia="ＭＳ ゴシック" w:hAnsi="ＭＳ ゴシック"/>
                <w:color w:val="auto"/>
                <w:sz w:val="18"/>
                <w:szCs w:val="18"/>
              </w:rPr>
            </w:pPr>
          </w:p>
          <w:p w:rsidR="00802C47" w:rsidRPr="005E6EB3" w:rsidRDefault="00802C47" w:rsidP="00B55068">
            <w:pPr>
              <w:pStyle w:val="Default"/>
              <w:spacing w:line="240" w:lineRule="exact"/>
              <w:ind w:left="360" w:hangingChars="200" w:hanging="360"/>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１）前々年度の３月から前年度の２月までの間において退院・退所加算（Ⅰ）イ、（Ⅰ）ロ、（Ⅱ）イ、（Ⅱ）ロ又は（Ⅲ）の算定に係る病院、診療所、地域密着型介護老人福祉又は介護保健施設との連携の回数の合計が３５回以上であること。</w:t>
            </w:r>
          </w:p>
          <w:p w:rsidR="00802C47" w:rsidRPr="005E6EB3" w:rsidRDefault="00802C47" w:rsidP="00B55068">
            <w:pPr>
              <w:pStyle w:val="Default"/>
              <w:spacing w:line="240" w:lineRule="exact"/>
              <w:ind w:left="360" w:hangingChars="200" w:hanging="360"/>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（２）前々年度の３月から前年度の２月までの間においてターミナルケアマネジメント加算を５回以上算定していること。</w:t>
            </w:r>
          </w:p>
          <w:p w:rsidR="00802C47" w:rsidRPr="005E6EB3" w:rsidRDefault="00802C47" w:rsidP="00B55068">
            <w:pPr>
              <w:pStyle w:val="Default"/>
              <w:spacing w:line="240" w:lineRule="exact"/>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 xml:space="preserve">（３）特定事業所加算（Ⅰ）、（Ⅱ）又は（Ⅲ）を算定していること。　</w:t>
            </w:r>
          </w:p>
          <w:p w:rsidR="00802C47" w:rsidRPr="005E6EB3" w:rsidRDefault="00802C47" w:rsidP="00B55068">
            <w:pPr>
              <w:pStyle w:val="Default"/>
              <w:spacing w:line="240" w:lineRule="exact"/>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　特定事業所医療介護連携加算について</w:t>
            </w:r>
          </w:p>
          <w:p w:rsidR="00802C47" w:rsidRPr="005E6EB3" w:rsidRDefault="00802C47" w:rsidP="00B55068">
            <w:pPr>
              <w:pStyle w:val="Default"/>
              <w:spacing w:line="240" w:lineRule="exact"/>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 xml:space="preserve">　基本的取扱方針</w:t>
            </w:r>
          </w:p>
          <w:p w:rsidR="00802C47" w:rsidRPr="005E6EB3" w:rsidRDefault="00802C47" w:rsidP="00B55068">
            <w:pPr>
              <w:pStyle w:val="Default"/>
              <w:spacing w:line="240" w:lineRule="exact"/>
              <w:rPr>
                <w:rFonts w:ascii="ＭＳ ゴシック" w:eastAsia="ＭＳ ゴシック" w:hAnsi="ＭＳ ゴシック"/>
                <w:color w:val="auto"/>
                <w:sz w:val="18"/>
                <w:szCs w:val="18"/>
              </w:rPr>
            </w:pPr>
            <w:r w:rsidRPr="005E6EB3">
              <w:rPr>
                <w:rFonts w:ascii="ＭＳ ゴシック" w:eastAsia="ＭＳ ゴシック" w:hAnsi="ＭＳ ゴシック" w:hint="eastAsia"/>
                <w:color w:val="auto"/>
                <w:sz w:val="18"/>
                <w:szCs w:val="18"/>
              </w:rPr>
              <w:t xml:space="preserve">　加算の対象となる事業所においては、日頃から医療機関等との連携に関すると取組をより積極的に行う事業所であることが必要となる。</w:t>
            </w:r>
          </w:p>
        </w:tc>
        <w:tc>
          <w:tcPr>
            <w:tcW w:w="426" w:type="dxa"/>
            <w:tcBorders>
              <w:bottom w:val="dashSmallGap"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SmallGap"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dashSmallGap" w:sz="4" w:space="0" w:color="auto"/>
              <w:right w:val="single" w:sz="8"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7377"/>
        </w:trPr>
        <w:tc>
          <w:tcPr>
            <w:tcW w:w="2425" w:type="dxa"/>
            <w:tcBorders>
              <w:bottom w:val="single" w:sz="4" w:space="0" w:color="auto"/>
            </w:tcBorders>
          </w:tcPr>
          <w:p w:rsidR="00802C47" w:rsidRPr="005E6EB3" w:rsidRDefault="00802C47" w:rsidP="00B5506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７　入院時情報連携加算</w:t>
            </w:r>
          </w:p>
          <w:p w:rsidR="00802C47" w:rsidRPr="005E6EB3" w:rsidRDefault="00802C47" w:rsidP="00B55068">
            <w:pPr>
              <w:spacing w:line="240" w:lineRule="exact"/>
              <w:rPr>
                <w:rFonts w:ascii="ＭＳ ゴシック" w:eastAsia="ＭＳ ゴシック" w:hAnsi="ＭＳ ゴシック"/>
                <w:sz w:val="18"/>
                <w:szCs w:val="18"/>
              </w:rPr>
            </w:pPr>
          </w:p>
          <w:p w:rsidR="00802C47" w:rsidRPr="005E6EB3" w:rsidRDefault="00802C47" w:rsidP="00B5506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802C47" w:rsidRPr="005E6EB3" w:rsidRDefault="00802C47" w:rsidP="00B55068">
            <w:pPr>
              <w:spacing w:line="240" w:lineRule="exact"/>
              <w:ind w:left="142" w:hangingChars="79" w:hanging="142"/>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入院時情報提供に関する書類</w:t>
            </w:r>
          </w:p>
        </w:tc>
        <w:tc>
          <w:tcPr>
            <w:tcW w:w="7239" w:type="dxa"/>
            <w:tcBorders>
              <w:bottom w:val="single" w:sz="4" w:space="0" w:color="auto"/>
            </w:tcBorders>
          </w:tcPr>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利用者が病院又は診療所に入院するに当たって、当該病院又は診療所の職員に対して、当該利用者の心身の状況や生活環境等の当該利用者に係る必要な情報を提供した場合に算定しているか。</w:t>
            </w:r>
          </w:p>
          <w:p w:rsidR="00802C47" w:rsidRPr="005E6EB3" w:rsidRDefault="00802C47" w:rsidP="00B55068">
            <w:pPr>
              <w:pStyle w:val="a3"/>
              <w:spacing w:line="240" w:lineRule="exact"/>
              <w:rPr>
                <w:rFonts w:ascii="ＭＳ ゴシック" w:eastAsia="ＭＳ ゴシック" w:hAnsi="ＭＳ ゴシック"/>
                <w:sz w:val="18"/>
                <w:szCs w:val="18"/>
              </w:rPr>
            </w:pPr>
          </w:p>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【単位数】　　</w:t>
            </w:r>
          </w:p>
          <w:p w:rsidR="00802C47" w:rsidRPr="005E6EB3" w:rsidRDefault="00802C47" w:rsidP="00B55068">
            <w:pPr>
              <w:pStyle w:val="a3"/>
              <w:spacing w:line="240" w:lineRule="exact"/>
              <w:ind w:firstLineChars="100" w:firstLine="201"/>
              <w:jc w:val="left"/>
              <w:rPr>
                <w:rFonts w:ascii="ＭＳ ゴシック" w:eastAsia="ＭＳ ゴシック" w:hAnsi="ＭＳ ゴシック"/>
                <w:b/>
                <w:sz w:val="20"/>
              </w:rPr>
            </w:pPr>
            <w:r w:rsidRPr="005E6EB3">
              <w:rPr>
                <w:rFonts w:ascii="ＭＳ ゴシック" w:eastAsia="ＭＳ ゴシック" w:hAnsi="ＭＳ ゴシック" w:hint="eastAsia"/>
                <w:b/>
                <w:sz w:val="20"/>
                <w:u w:val="single"/>
              </w:rPr>
              <w:t>⑴</w:t>
            </w:r>
            <w:r w:rsidRPr="005E6EB3">
              <w:rPr>
                <w:rFonts w:ascii="ＭＳ ゴシック" w:eastAsia="ＭＳ ゴシック" w:hAnsi="ＭＳ ゴシック" w:hint="eastAsia"/>
                <w:b/>
                <w:sz w:val="20"/>
              </w:rPr>
              <w:t>入院時情報連携加算（Ⅰ）200単位</w:t>
            </w:r>
          </w:p>
          <w:p w:rsidR="00802C47" w:rsidRPr="005E6EB3" w:rsidRDefault="00802C47" w:rsidP="00B55068">
            <w:pPr>
              <w:pStyle w:val="a3"/>
              <w:spacing w:line="240" w:lineRule="exact"/>
              <w:ind w:firstLineChars="100" w:firstLine="201"/>
              <w:jc w:val="left"/>
              <w:rPr>
                <w:rFonts w:ascii="ＭＳ ゴシック" w:eastAsia="ＭＳ ゴシック" w:hAnsi="ＭＳ ゴシック"/>
                <w:b/>
                <w:sz w:val="20"/>
              </w:rPr>
            </w:pPr>
            <w:r w:rsidRPr="005E6EB3">
              <w:rPr>
                <w:rFonts w:ascii="ＭＳ ゴシック" w:eastAsia="ＭＳ ゴシック" w:hAnsi="ＭＳ ゴシック" w:hint="eastAsia"/>
                <w:b/>
                <w:sz w:val="20"/>
                <w:u w:val="single"/>
              </w:rPr>
              <w:t>⑵</w:t>
            </w:r>
            <w:r w:rsidRPr="005E6EB3">
              <w:rPr>
                <w:rFonts w:ascii="ＭＳ ゴシック" w:eastAsia="ＭＳ ゴシック" w:hAnsi="ＭＳ ゴシック" w:hint="eastAsia"/>
                <w:b/>
                <w:sz w:val="20"/>
              </w:rPr>
              <w:t>入院時情報連携加算（Ⅱ）100単位</w:t>
            </w:r>
          </w:p>
          <w:p w:rsidR="00802C47" w:rsidRPr="005E6EB3" w:rsidRDefault="00802C47" w:rsidP="00B55068">
            <w:pPr>
              <w:pStyle w:val="a3"/>
              <w:spacing w:line="240" w:lineRule="exact"/>
              <w:ind w:firstLineChars="100" w:firstLine="201"/>
              <w:jc w:val="left"/>
              <w:rPr>
                <w:rFonts w:ascii="ＭＳ ゴシック" w:eastAsia="ＭＳ ゴシック" w:hAnsi="ＭＳ ゴシック"/>
                <w:b/>
                <w:sz w:val="20"/>
              </w:rPr>
            </w:pPr>
            <w:r w:rsidRPr="005E6EB3">
              <w:rPr>
                <w:rFonts w:ascii="ＭＳ ゴシック" w:eastAsia="ＭＳ ゴシック" w:hAnsi="ＭＳ ゴシック" w:hint="eastAsia"/>
                <w:b/>
                <w:sz w:val="20"/>
              </w:rPr>
              <w:t>（利用者一人につき一月に１回を限度）</w:t>
            </w:r>
          </w:p>
          <w:p w:rsidR="00802C47" w:rsidRPr="005E6EB3" w:rsidRDefault="00802C47" w:rsidP="00B55068">
            <w:pPr>
              <w:pStyle w:val="a3"/>
              <w:spacing w:line="240" w:lineRule="exact"/>
              <w:ind w:firstLineChars="100" w:firstLine="201"/>
              <w:jc w:val="left"/>
              <w:rPr>
                <w:rFonts w:ascii="ＭＳ ゴシック" w:eastAsia="ＭＳ ゴシック" w:hAnsi="ＭＳ ゴシック"/>
                <w:b/>
                <w:sz w:val="20"/>
              </w:rPr>
            </w:pP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(Ⅰ)…</w:t>
            </w:r>
            <w:r w:rsidRPr="005E6EB3">
              <w:rPr>
                <w:rFonts w:ascii="ＭＳ ゴシック" w:eastAsia="ＭＳ ゴシック" w:hAnsi="ＭＳ ゴシック" w:hint="eastAsia"/>
                <w:sz w:val="18"/>
                <w:szCs w:val="18"/>
                <w:u w:val="single"/>
              </w:rPr>
              <w:t>利用者が入院してから３日以内に、</w:t>
            </w:r>
            <w:r w:rsidRPr="005E6EB3">
              <w:rPr>
                <w:rFonts w:ascii="ＭＳ ゴシック" w:eastAsia="ＭＳ ゴシック" w:hAnsi="ＭＳ ゴシック" w:hint="eastAsia"/>
                <w:sz w:val="18"/>
                <w:szCs w:val="18"/>
              </w:rPr>
              <w:t>医療機関の職員に対して、必要な情報を提供していること。</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(Ⅱ)…</w:t>
            </w:r>
            <w:r w:rsidRPr="005E6EB3">
              <w:rPr>
                <w:rFonts w:ascii="ＭＳ ゴシック" w:eastAsia="ＭＳ ゴシック" w:hAnsi="ＭＳ ゴシック" w:hint="eastAsia"/>
                <w:sz w:val="18"/>
                <w:szCs w:val="18"/>
                <w:u w:val="single"/>
              </w:rPr>
              <w:t>利用者が入院してから４日以上７日以内に、医療機関の職員に対して、</w:t>
            </w:r>
            <w:r w:rsidRPr="005E6EB3">
              <w:rPr>
                <w:rFonts w:ascii="ＭＳ ゴシック" w:eastAsia="ＭＳ ゴシック" w:hAnsi="ＭＳ ゴシック" w:hint="eastAsia"/>
                <w:sz w:val="18"/>
                <w:szCs w:val="18"/>
              </w:rPr>
              <w:t>必要な情報を提供していること。</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必要な情報とは、当該利用者の</w:t>
            </w:r>
            <w:r w:rsidRPr="005E6EB3">
              <w:rPr>
                <w:rFonts w:ascii="ＭＳ ゴシック" w:eastAsia="ＭＳ ゴシック" w:hAnsi="ＭＳ ゴシック" w:hint="eastAsia"/>
                <w:sz w:val="18"/>
                <w:szCs w:val="18"/>
                <w:u w:val="single"/>
              </w:rPr>
              <w:t>入院日、</w:t>
            </w:r>
            <w:r w:rsidRPr="005E6EB3">
              <w:rPr>
                <w:rFonts w:ascii="ＭＳ ゴシック" w:eastAsia="ＭＳ ゴシック" w:hAnsi="ＭＳ ゴシック" w:hint="eastAsia"/>
                <w:sz w:val="18"/>
                <w:szCs w:val="18"/>
              </w:rPr>
              <w:t>心身の状況（例えば、疾患・病歴・認知症の有無や徘徊等の行動の有無など）、生活環境（例えば、家族構成、生活歴、介護者の介護方法や家族介護の状況など）及びサービスの利用状況をいう。</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p>
          <w:p w:rsidR="00802C47" w:rsidRPr="005E6EB3" w:rsidRDefault="00802C47" w:rsidP="00B55068">
            <w:pPr>
              <w:pStyle w:val="a3"/>
              <w:spacing w:line="240" w:lineRule="exact"/>
              <w:ind w:leftChars="2" w:left="184"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情報提供を行った日時、場所（医療機関へ出向いた場合）、内容、提供手段（面談、ＦＡＸ等）等について居宅サービス計画等に記載すること。</w:t>
            </w:r>
          </w:p>
          <w:p w:rsidR="00802C47" w:rsidRPr="005E6EB3" w:rsidRDefault="00802C47" w:rsidP="00B55068">
            <w:pPr>
              <w:pStyle w:val="a3"/>
              <w:spacing w:line="240" w:lineRule="exact"/>
              <w:ind w:leftChars="2" w:left="184" w:hangingChars="100" w:hanging="180"/>
              <w:rPr>
                <w:rFonts w:ascii="ＭＳ ゴシック" w:eastAsia="ＭＳ ゴシック" w:hAnsi="ＭＳ ゴシック"/>
                <w:sz w:val="18"/>
                <w:szCs w:val="18"/>
              </w:rPr>
            </w:pPr>
          </w:p>
          <w:p w:rsidR="00802C47" w:rsidRPr="005E6EB3" w:rsidRDefault="00802C47" w:rsidP="00B55068">
            <w:pPr>
              <w:pStyle w:val="a3"/>
              <w:spacing w:line="240" w:lineRule="exact"/>
              <w:ind w:leftChars="16" w:left="194" w:hangingChars="89" w:hanging="1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情報提供の方法としては、居宅サービス計画等の活用が考えられる。</w:t>
            </w:r>
          </w:p>
          <w:p w:rsidR="00802C47" w:rsidRPr="005E6EB3" w:rsidRDefault="00802C47" w:rsidP="00B55068"/>
          <w:p w:rsidR="00802C47" w:rsidRPr="005E6EB3" w:rsidRDefault="00802C47" w:rsidP="00B55068">
            <w:pPr>
              <w:pStyle w:val="Default"/>
              <w:spacing w:line="240" w:lineRule="exact"/>
              <w:jc w:val="both"/>
              <w:rPr>
                <w:rFonts w:ascii="ＭＳ ゴシック" w:eastAsia="ＭＳ ゴシック" w:hAnsi="ＭＳ ゴシック"/>
                <w:color w:val="auto"/>
                <w:sz w:val="18"/>
                <w:szCs w:val="18"/>
              </w:rPr>
            </w:pPr>
          </w:p>
        </w:tc>
        <w:tc>
          <w:tcPr>
            <w:tcW w:w="426" w:type="dxa"/>
            <w:tcBorders>
              <w:bottom w:val="single"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bottom w:val="single" w:sz="4" w:space="0" w:color="auto"/>
              <w:right w:val="single" w:sz="8"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566"/>
        </w:trPr>
        <w:tc>
          <w:tcPr>
            <w:tcW w:w="2425" w:type="dxa"/>
          </w:tcPr>
          <w:p w:rsidR="00802C47" w:rsidRPr="005E6EB3" w:rsidRDefault="00802C47" w:rsidP="00B5506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８　退院・退所加算</w:t>
            </w:r>
          </w:p>
          <w:p w:rsidR="00802C47" w:rsidRPr="005E6EB3" w:rsidRDefault="00802C47" w:rsidP="00B55068">
            <w:pPr>
              <w:spacing w:line="240" w:lineRule="exact"/>
              <w:rPr>
                <w:rFonts w:ascii="ＭＳ ゴシック" w:eastAsia="ＭＳ ゴシック" w:hAnsi="ＭＳ ゴシック"/>
                <w:sz w:val="18"/>
                <w:szCs w:val="18"/>
              </w:rPr>
            </w:pPr>
          </w:p>
          <w:p w:rsidR="00802C47" w:rsidRPr="005E6EB3" w:rsidRDefault="00802C47" w:rsidP="00B5506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802C47" w:rsidRPr="005E6EB3" w:rsidRDefault="00802C47" w:rsidP="00B5506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退院・退所記録書</w:t>
            </w:r>
          </w:p>
        </w:tc>
        <w:tc>
          <w:tcPr>
            <w:tcW w:w="7239" w:type="dxa"/>
            <w:shd w:val="clear" w:color="auto" w:fill="auto"/>
            <w:vAlign w:val="center"/>
          </w:tcPr>
          <w:p w:rsidR="00802C47" w:rsidRPr="005E6EB3" w:rsidRDefault="00802C47" w:rsidP="00284E56">
            <w:pPr>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xml:space="preserve">病院、診療所、地域密着型介護老人福祉施設、介護保険施設（以下「病院等」という。）への入院・入所していた者が退院・退所し、その居宅において居宅サービス又は地域密着型サービスを利用する場合において、当該利用者の退院又は退所に当たって病院等の職員と面談を行い、利用者に関する必要な情報の提供を得た上で、居宅サービス計画を作成し、居宅サービス等の利用に関する調整を行った場合、当該利用者の居宅サービス等の利用開始月に加算しているか。また、面談は、テレビ電話装置等を活用して行うことができる。ただし、利用者又はその家族が参加する場合にあっては、テレビ電話装置等の活用について当該利用者等の同意を得なければならない。なお、テレビ電話装置等の活用に当たっては、個人情報保 護委員会・厚生労働省「医療・介護関係事業者における個人情報の適切な取扱いのためのガイダンス」、厚生労働省「医療情報システムの安全管理に関するガイドライン」等を遵守する。　　　</w:t>
            </w:r>
          </w:p>
          <w:p w:rsidR="00802C47" w:rsidRPr="005E6EB3" w:rsidRDefault="00802C47" w:rsidP="00B55068">
            <w:pPr>
              <w:pStyle w:val="Default"/>
              <w:spacing w:line="220" w:lineRule="exact"/>
              <w:rPr>
                <w:rFonts w:ascii="ＭＳ ゴシック" w:eastAsia="ＭＳ ゴシック" w:hAnsi="ＭＳ ゴシック" w:cs="MS-Mincho"/>
                <w:color w:val="auto"/>
                <w:kern w:val="24"/>
                <w:sz w:val="18"/>
                <w:szCs w:val="18"/>
              </w:rPr>
            </w:pPr>
          </w:p>
          <w:p w:rsidR="00802C47" w:rsidRPr="005E6EB3" w:rsidRDefault="00802C47" w:rsidP="00B55068">
            <w:pPr>
              <w:pStyle w:val="Default"/>
              <w:spacing w:line="220" w:lineRule="exact"/>
              <w:rPr>
                <w:rFonts w:ascii="ＭＳ ゴシック" w:eastAsia="ＭＳ ゴシック" w:hAnsi="ＭＳ ゴシック" w:cs="MS-Mincho"/>
                <w:color w:val="auto"/>
                <w:kern w:val="24"/>
                <w:sz w:val="18"/>
                <w:szCs w:val="18"/>
              </w:rPr>
            </w:pPr>
            <w:r w:rsidRPr="005E6EB3">
              <w:rPr>
                <w:rFonts w:ascii="ＭＳ ゴシック" w:eastAsia="ＭＳ ゴシック" w:hAnsi="ＭＳ ゴシック" w:cs="MS-Mincho" w:hint="eastAsia"/>
                <w:color w:val="auto"/>
                <w:kern w:val="24"/>
                <w:sz w:val="18"/>
                <w:szCs w:val="18"/>
              </w:rPr>
              <w:t>【単位数】</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⑴　退院・退所加算(Ⅰ)イ　　４５０単位</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⑵　退院・退所加算(Ⅰ)ロ　　６００単位</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⑶　退院・退所加算(Ⅱ)イ　　６００単位</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⑷　退院・退所加算(Ⅱ)ロ　　７５０単位</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⑸　退院・退所加算(Ⅲ)　　　９００単位</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（入院又は入所期間中につき１回を限度）</w:t>
            </w:r>
          </w:p>
          <w:p w:rsidR="00802C47" w:rsidRPr="005E6EB3" w:rsidRDefault="00802C47" w:rsidP="00B55068">
            <w:pPr>
              <w:pStyle w:val="Default"/>
              <w:spacing w:line="220" w:lineRule="exact"/>
              <w:rPr>
                <w:rFonts w:ascii="ＭＳ ゴシック" w:eastAsia="ＭＳ ゴシック" w:hAnsi="ＭＳ ゴシック" w:cs="MS-Mincho"/>
                <w:b/>
                <w:color w:val="auto"/>
                <w:kern w:val="24"/>
                <w:sz w:val="20"/>
                <w:szCs w:val="20"/>
              </w:rPr>
            </w:pPr>
            <w:r w:rsidRPr="005E6EB3">
              <w:rPr>
                <w:rFonts w:ascii="ＭＳ ゴシック" w:eastAsia="ＭＳ ゴシック" w:hAnsi="ＭＳ ゴシック" w:cs="MS-Mincho" w:hint="eastAsia"/>
                <w:b/>
                <w:color w:val="auto"/>
                <w:kern w:val="24"/>
                <w:sz w:val="20"/>
                <w:szCs w:val="20"/>
              </w:rPr>
              <w:t>（初回加算を算定する場合は、当該加算は算定しない）</w:t>
            </w: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【退院・退所加算(Ⅰ)イ】</w:t>
            </w:r>
          </w:p>
          <w:p w:rsidR="00802C47" w:rsidRPr="005E6EB3" w:rsidRDefault="00802C47" w:rsidP="00B55068">
            <w:pPr>
              <w:pStyle w:val="Default"/>
              <w:spacing w:line="220" w:lineRule="exact"/>
              <w:ind w:firstLineChars="100" w:firstLine="200"/>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 xml:space="preserve"> 病院等の職員から利用者に係る必要な情報の提供をカンファレンス以外の方法により１回受けていること。</w:t>
            </w: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【退院・退所加算(Ⅰ)ロ】</w:t>
            </w:r>
          </w:p>
          <w:p w:rsidR="00802C47" w:rsidRPr="005E6EB3" w:rsidRDefault="00802C47" w:rsidP="00B55068">
            <w:pPr>
              <w:pStyle w:val="Default"/>
              <w:spacing w:line="220" w:lineRule="exact"/>
              <w:ind w:firstLineChars="100" w:firstLine="200"/>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 xml:space="preserve"> 病院等の職員から利用者に係る必要な情報の提供をカンファレンスにより１回受けていること。</w:t>
            </w: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【退院・退所加算(Ⅱ)イ】</w:t>
            </w:r>
          </w:p>
          <w:p w:rsidR="00802C47" w:rsidRPr="005E6EB3" w:rsidRDefault="00802C47" w:rsidP="00B55068">
            <w:pPr>
              <w:pStyle w:val="Default"/>
              <w:spacing w:line="220" w:lineRule="exact"/>
              <w:ind w:firstLineChars="100" w:firstLine="200"/>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 xml:space="preserve"> 病院等の職員から利用者に係る必要な情報の提供をカンファレンス以外の方法により２回以上受けていること。</w:t>
            </w: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【退院・退所加算(Ⅱ)ロ】</w:t>
            </w:r>
          </w:p>
          <w:p w:rsidR="00802C47" w:rsidRPr="005E6EB3" w:rsidRDefault="00802C47" w:rsidP="00B55068">
            <w:pPr>
              <w:pStyle w:val="Default"/>
              <w:spacing w:line="220" w:lineRule="exact"/>
              <w:ind w:firstLineChars="100" w:firstLine="200"/>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 xml:space="preserve"> 病院等の職員から利用者に係る必要な情報の提供を２回受けており、うち１回以上はカンファレンスによること。</w:t>
            </w: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p>
          <w:p w:rsidR="00802C47" w:rsidRPr="005E6EB3" w:rsidRDefault="00802C47" w:rsidP="00B55068">
            <w:pPr>
              <w:pStyle w:val="Default"/>
              <w:spacing w:line="220" w:lineRule="exact"/>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【退院・退所加算(Ⅲ)】</w:t>
            </w:r>
          </w:p>
          <w:p w:rsidR="00802C47" w:rsidRPr="005E6EB3" w:rsidRDefault="00802C47" w:rsidP="00B55068">
            <w:pPr>
              <w:pStyle w:val="Default"/>
              <w:spacing w:line="220" w:lineRule="exact"/>
              <w:ind w:firstLineChars="100" w:firstLine="200"/>
              <w:rPr>
                <w:rFonts w:ascii="ＭＳ ゴシック" w:eastAsia="ＭＳ ゴシック" w:hAnsi="ＭＳ ゴシック" w:cs="MS-Mincho"/>
                <w:color w:val="auto"/>
                <w:kern w:val="24"/>
                <w:sz w:val="20"/>
                <w:szCs w:val="20"/>
              </w:rPr>
            </w:pPr>
            <w:r w:rsidRPr="005E6EB3">
              <w:rPr>
                <w:rFonts w:ascii="ＭＳ ゴシック" w:eastAsia="ＭＳ ゴシック" w:hAnsi="ＭＳ ゴシック" w:cs="MS-Mincho" w:hint="eastAsia"/>
                <w:color w:val="auto"/>
                <w:kern w:val="24"/>
                <w:sz w:val="20"/>
                <w:szCs w:val="20"/>
              </w:rPr>
              <w:t xml:space="preserve"> 病院等の職員から利用者に係る必要な情報の提供を３回以上受けており、うち１回以上はカンファレンスによること。</w:t>
            </w:r>
          </w:p>
          <w:p w:rsidR="00802C47" w:rsidRPr="005E6EB3" w:rsidRDefault="00802C47" w:rsidP="00B55068">
            <w:pPr>
              <w:pStyle w:val="Default"/>
              <w:spacing w:line="220" w:lineRule="exact"/>
              <w:ind w:firstLineChars="100" w:firstLine="200"/>
              <w:rPr>
                <w:rFonts w:ascii="ＭＳ ゴシック" w:eastAsia="ＭＳ ゴシック" w:hAnsi="ＭＳ ゴシック" w:cs="MS-Mincho"/>
                <w:color w:val="auto"/>
                <w:kern w:val="24"/>
                <w:sz w:val="20"/>
                <w:szCs w:val="20"/>
              </w:rPr>
            </w:pP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同一日に必要な情報の提供を複数回受けた場合又はカンファレンスに参加した場合でも、１回として算定すること。</w:t>
            </w: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原則として退院・退所前に利用者に関する必要な情報を得ることが望ましいが、退院後７日以内に情報を得た場合に算定すること。</w:t>
            </w: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退院後に福祉用具の貸与が見込まれる場合にあっては、必要に応じ、福祉用具専門相談員や居宅サービスを提供する作業 療法士等が参加する。</w:t>
            </w: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地域密着型介護老人福祉施設入所者生活介護又は介護福祉施設サービスの在宅・入所相互利用加算を算定する場合、又は小規模特別養護老人ホームで同加算を算定する場合は、当該加算を算定しないこと。</w:t>
            </w:r>
          </w:p>
          <w:p w:rsidR="00802C47" w:rsidRPr="005E6EB3" w:rsidRDefault="00802C47" w:rsidP="00B55068">
            <w:pPr>
              <w:pStyle w:val="a3"/>
              <w:spacing w:line="240" w:lineRule="exact"/>
              <w:ind w:left="180" w:hangingChars="100" w:hanging="180"/>
              <w:rPr>
                <w:rFonts w:ascii="ＭＳ ゴシック" w:eastAsia="ＭＳ ゴシック" w:hAnsi="ＭＳ ゴシック" w:cs="MS-Mincho"/>
                <w:kern w:val="24"/>
                <w:sz w:val="18"/>
                <w:szCs w:val="18"/>
                <w:u w:val="single"/>
              </w:rPr>
            </w:pPr>
          </w:p>
          <w:p w:rsidR="00802C47" w:rsidRPr="005E6EB3" w:rsidRDefault="00802C47" w:rsidP="00B55068">
            <w:pPr>
              <w:ind w:left="191" w:hangingChars="106" w:hanging="191"/>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また上記にかかるカンファレンスに参加した場合は、別途、当該カンファレンスの日時、開催場所、出席者、内容の要点等について居宅サービス計画等に記録し、利用者又は家族に提供した文書の写しを添付すること。</w:t>
            </w:r>
          </w:p>
          <w:p w:rsidR="00802C47" w:rsidRPr="005E6EB3" w:rsidRDefault="00802C47" w:rsidP="00B55068">
            <w:pPr>
              <w:ind w:left="191" w:hangingChars="106" w:hanging="191"/>
              <w:rPr>
                <w:rFonts w:ascii="ＭＳ ゴシック" w:eastAsia="ＭＳ ゴシック" w:hAnsi="ＭＳ ゴシック" w:cs="MS-Mincho"/>
                <w:kern w:val="24"/>
                <w:sz w:val="18"/>
                <w:szCs w:val="18"/>
              </w:rPr>
            </w:pPr>
          </w:p>
          <w:p w:rsidR="00802C47" w:rsidRPr="005E6EB3" w:rsidRDefault="00802C47" w:rsidP="00B55068">
            <w:pPr>
              <w:ind w:left="191" w:hangingChars="106" w:hanging="191"/>
              <w:rPr>
                <w:rFonts w:ascii="ＭＳ ゴシック" w:eastAsia="ＭＳ ゴシック" w:hAnsi="ＭＳ ゴシック" w:cs="MS-Mincho"/>
                <w:kern w:val="24"/>
                <w:sz w:val="18"/>
                <w:szCs w:val="18"/>
              </w:rPr>
            </w:pPr>
            <w:r w:rsidRPr="005E6EB3">
              <w:rPr>
                <w:rFonts w:ascii="ＭＳ ゴシック" w:eastAsia="ＭＳ ゴシック" w:hAnsi="ＭＳ ゴシック" w:cs="MS-Mincho" w:hint="eastAsia"/>
                <w:kern w:val="24"/>
                <w:sz w:val="18"/>
                <w:szCs w:val="18"/>
              </w:rPr>
              <w:t>※　退院・退所日が属する日の翌月末までにサービス提供されなかった場合は算定できない。</w:t>
            </w:r>
          </w:p>
        </w:tc>
        <w:tc>
          <w:tcPr>
            <w:tcW w:w="426" w:type="dxa"/>
            <w:shd w:val="clear" w:color="auto" w:fill="auto"/>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643"/>
        </w:trPr>
        <w:tc>
          <w:tcPr>
            <w:tcW w:w="2425" w:type="dxa"/>
          </w:tcPr>
          <w:p w:rsidR="00802C47" w:rsidRPr="005E6EB3" w:rsidRDefault="00802C47" w:rsidP="00B55068">
            <w:pPr>
              <w:ind w:left="140" w:hangingChars="78" w:hanging="14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９　通院時情報連携加算</w:t>
            </w:r>
          </w:p>
          <w:p w:rsidR="00802C47" w:rsidRPr="005E6EB3" w:rsidRDefault="00802C47" w:rsidP="00B55068">
            <w:pPr>
              <w:rPr>
                <w:rFonts w:ascii="ＭＳ ゴシック" w:eastAsia="ＭＳ ゴシック" w:hAnsi="ＭＳ ゴシック"/>
                <w:sz w:val="18"/>
                <w:szCs w:val="18"/>
              </w:rPr>
            </w:pPr>
          </w:p>
          <w:p w:rsidR="00802C47" w:rsidRPr="005E6EB3" w:rsidRDefault="00802C47" w:rsidP="00B55068">
            <w:pP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p w:rsidR="00802C47" w:rsidRPr="005E6EB3" w:rsidRDefault="00802C47" w:rsidP="00B55068">
            <w:pPr>
              <w:rPr>
                <w:rFonts w:ascii="ＭＳ ゴシック" w:eastAsia="ＭＳ ゴシック" w:hAnsi="ＭＳ ゴシック"/>
                <w:sz w:val="18"/>
                <w:szCs w:val="18"/>
              </w:rPr>
            </w:pPr>
          </w:p>
          <w:p w:rsidR="00802C47" w:rsidRPr="005E6EB3" w:rsidRDefault="00802C47" w:rsidP="00B55068">
            <w:pPr>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【令和３年度から】</w:t>
            </w:r>
          </w:p>
        </w:tc>
        <w:tc>
          <w:tcPr>
            <w:tcW w:w="7239" w:type="dxa"/>
            <w:shd w:val="clear" w:color="auto" w:fill="auto"/>
            <w:vAlign w:val="center"/>
          </w:tcPr>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利用者が病院又は診療所において医師の診察を受けるときに介護支援専門員が同席し、医師等に対して当該利用者の心身の状況や生活環境等の当該利用者に関する必要な情報を受けた上で居宅サービス計画に記録した場合は、利用者1人につき1月に1回を限界として所定単位数を算定しているか。</w:t>
            </w:r>
          </w:p>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【単位数】　　　</w:t>
            </w:r>
            <w:r w:rsidRPr="005E6EB3">
              <w:rPr>
                <w:rFonts w:ascii="ＭＳ ゴシック" w:eastAsia="ＭＳ ゴシック" w:hAnsi="ＭＳ ゴシック" w:hint="eastAsia"/>
                <w:b/>
                <w:sz w:val="20"/>
              </w:rPr>
              <w:t>５０単位（１月につき）</w:t>
            </w:r>
          </w:p>
          <w:p w:rsidR="00802C47" w:rsidRPr="005E6EB3" w:rsidRDefault="00802C47" w:rsidP="009E07D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同席にあたっては、利用者の同意を得た上で、医師等と連携を行うこと。</w:t>
            </w:r>
          </w:p>
        </w:tc>
        <w:tc>
          <w:tcPr>
            <w:tcW w:w="426" w:type="dxa"/>
            <w:shd w:val="clear" w:color="auto" w:fill="auto"/>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shd w:val="clear" w:color="auto" w:fill="auto"/>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978"/>
        </w:trPr>
        <w:tc>
          <w:tcPr>
            <w:tcW w:w="2425" w:type="dxa"/>
          </w:tcPr>
          <w:p w:rsidR="00802C47" w:rsidRPr="005E6EB3" w:rsidRDefault="00802C47" w:rsidP="00B55068">
            <w:pPr>
              <w:spacing w:line="240" w:lineRule="exact"/>
              <w:ind w:left="140" w:hangingChars="78" w:hanging="14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10　緊急時等居宅カンファレンス加算</w:t>
            </w:r>
          </w:p>
          <w:p w:rsidR="00802C47" w:rsidRPr="005E6EB3" w:rsidRDefault="00802C47" w:rsidP="00B55068">
            <w:pPr>
              <w:spacing w:line="240" w:lineRule="exact"/>
              <w:rPr>
                <w:rFonts w:ascii="ＭＳ ゴシック" w:eastAsia="ＭＳ ゴシック" w:hAnsi="ＭＳ ゴシック"/>
                <w:sz w:val="18"/>
                <w:szCs w:val="18"/>
              </w:rPr>
            </w:pPr>
          </w:p>
          <w:p w:rsidR="00802C47" w:rsidRPr="005E6EB3" w:rsidRDefault="00802C47" w:rsidP="00B55068">
            <w:pPr>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居宅サービス計画</w:t>
            </w:r>
          </w:p>
        </w:tc>
        <w:tc>
          <w:tcPr>
            <w:tcW w:w="7239" w:type="dxa"/>
            <w:vAlign w:val="center"/>
          </w:tcPr>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に加算しているか。</w:t>
            </w:r>
          </w:p>
          <w:p w:rsidR="00802C47" w:rsidRPr="005E6EB3" w:rsidRDefault="00802C47" w:rsidP="00B55068">
            <w:pPr>
              <w:pStyle w:val="a3"/>
              <w:spacing w:line="240" w:lineRule="exact"/>
              <w:rPr>
                <w:rFonts w:ascii="ＭＳ ゴシック" w:eastAsia="ＭＳ ゴシック" w:hAnsi="ＭＳ ゴシック"/>
                <w:b/>
                <w:sz w:val="20"/>
              </w:rPr>
            </w:pPr>
            <w:r w:rsidRPr="005E6EB3">
              <w:rPr>
                <w:rFonts w:ascii="ＭＳ ゴシック" w:eastAsia="ＭＳ ゴシック" w:hAnsi="ＭＳ ゴシック" w:hint="eastAsia"/>
                <w:sz w:val="18"/>
                <w:szCs w:val="18"/>
              </w:rPr>
              <w:t xml:space="preserve">【単位数】　　　</w:t>
            </w:r>
            <w:r w:rsidRPr="005E6EB3">
              <w:rPr>
                <w:rFonts w:ascii="ＭＳ ゴシック" w:eastAsia="ＭＳ ゴシック" w:hAnsi="ＭＳ ゴシック" w:hint="eastAsia"/>
                <w:b/>
                <w:sz w:val="20"/>
              </w:rPr>
              <w:t>200単位（１月につき２回を限度）</w:t>
            </w:r>
          </w:p>
          <w:p w:rsidR="00802C47" w:rsidRPr="005E6EB3" w:rsidRDefault="00802C47" w:rsidP="00B55068">
            <w:pPr>
              <w:pStyle w:val="a3"/>
              <w:spacing w:line="240" w:lineRule="exact"/>
              <w:rPr>
                <w:rFonts w:ascii="ＭＳ ゴシック" w:eastAsia="ＭＳ ゴシック" w:hAnsi="ＭＳ ゴシック"/>
                <w:b/>
                <w:sz w:val="20"/>
              </w:rPr>
            </w:pPr>
          </w:p>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利用者１人につき１月に２回を限度として算定する。</w:t>
            </w:r>
          </w:p>
          <w:p w:rsidR="00802C47" w:rsidRPr="005E6EB3" w:rsidRDefault="00802C47" w:rsidP="00B55068">
            <w:pPr>
              <w:pStyle w:val="a3"/>
              <w:spacing w:line="240" w:lineRule="exact"/>
              <w:ind w:left="169" w:hangingChars="94" w:hanging="169"/>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カンファレンスの実施日（指導した日が異なる場合は指導日もあわせて）、カンファレンスに参加した医療関係職種等の氏名及びそのカンファレンスの要点を居宅サービス計画等に記載すること。</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当該カンファレンスは、利用者の病状が急変した場合や、医療機関における医療方針の大幅な変更等の必要が生じた場合に実施されるものであることから、利用者の状況像等が大きく変化していることが十分想定されるため、必要に応じて、速やかに居宅サービス計画を変更し、居宅サービス及び地域密着型サービスの調整を行う等適切に対応すること。</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カンファレンス後に入院等で、サービスの利用実績がなく給付管理票が作成できない場合は居宅介護支援を算定することができないため、当該加算についても算定できない。</w:t>
            </w:r>
          </w:p>
        </w:tc>
        <w:tc>
          <w:tcPr>
            <w:tcW w:w="426" w:type="dxa"/>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978"/>
        </w:trPr>
        <w:tc>
          <w:tcPr>
            <w:tcW w:w="2425" w:type="dxa"/>
          </w:tcPr>
          <w:p w:rsidR="00802C47" w:rsidRPr="005E6EB3" w:rsidRDefault="00802C47" w:rsidP="00B55068">
            <w:pPr>
              <w:spacing w:line="240" w:lineRule="exact"/>
              <w:ind w:left="140" w:hangingChars="78" w:hanging="14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11　ターミナルケアマネジメント加算</w:t>
            </w:r>
          </w:p>
        </w:tc>
        <w:tc>
          <w:tcPr>
            <w:tcW w:w="7239" w:type="dxa"/>
          </w:tcPr>
          <w:p w:rsidR="00802C47" w:rsidRPr="005E6EB3" w:rsidRDefault="00802C47" w:rsidP="00B55068">
            <w:pPr>
              <w:pStyle w:val="a3"/>
              <w:spacing w:line="240" w:lineRule="exact"/>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在宅で死亡した利用者（末期の悪性腫瘍の患者に限る。）に対して、別に厚生労働大臣が定める基準に適合しているものとして、所管庁市に届け出た指定居宅介護支援事業所が、その死亡日及び死亡日前14日以内に２日以上、当該利用者又はその家族の同意を得て、当該利用者の居宅を訪問し、当該利用者の心身の状況を記録し、主治の医師及び居宅サービス計画に位置付けた居宅サービス事業者に提供した場合１月につき400単位を加算しているか。</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⑴　ターミナルケアマネジメント加算については、在宅で死亡した利用者の死亡月に加算することとするが、利用者の居宅を最後に訪問した日の属する月と、利用者の死亡月が異なる場合には、死亡月に算定しているか。</w:t>
            </w:r>
          </w:p>
          <w:p w:rsidR="00802C47" w:rsidRPr="005E6EB3" w:rsidRDefault="00802C47" w:rsidP="00B55068">
            <w:pPr>
              <w:pStyle w:val="a3"/>
              <w:spacing w:line="24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　「居宅介護支援に係るﾀｰﾐﾅﾙｹｱﾏﾈｼﾞﾒﾝﾄ加算の取扱いについて」（平成30年4月13日付け事務連絡）</w:t>
            </w:r>
          </w:p>
          <w:p w:rsidR="00802C47" w:rsidRPr="005E6EB3" w:rsidRDefault="00802C47" w:rsidP="00B55068">
            <w:pPr>
              <w:pStyle w:val="a3"/>
              <w:spacing w:line="240" w:lineRule="exact"/>
              <w:ind w:left="360" w:hangingChars="200" w:hanging="360"/>
              <w:rPr>
                <w:rFonts w:ascii="ＭＳ ゴシック" w:eastAsia="ＭＳ ゴシック" w:hAnsi="ＭＳ ゴシック"/>
                <w:spacing w:val="-2"/>
                <w:sz w:val="18"/>
                <w:szCs w:val="18"/>
              </w:rPr>
            </w:pPr>
            <w:r w:rsidRPr="005E6EB3">
              <w:rPr>
                <w:rFonts w:ascii="ＭＳ ゴシック" w:eastAsia="ＭＳ ゴシック" w:hAnsi="ＭＳ ゴシック" w:hint="eastAsia"/>
                <w:sz w:val="18"/>
                <w:szCs w:val="18"/>
              </w:rPr>
              <w:t xml:space="preserve">　　　</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⑵　ターミナルケアマネジメント加算は、１人の利用者に対し、１か所の指定居宅介護支援事業所に限り算定できる。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しているか。</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⑶　</w:t>
            </w:r>
            <w:r w:rsidRPr="005E6EB3">
              <w:rPr>
                <w:rFonts w:ascii="ＭＳ ゴシック" w:eastAsia="ＭＳ ゴシック" w:hAnsi="ＭＳ ゴシック" w:hint="eastAsia"/>
                <w:spacing w:val="-6"/>
                <w:sz w:val="18"/>
                <w:szCs w:val="18"/>
              </w:rPr>
              <w:t>ターミナルケアマネジメントを受けることについて利用者が同意した時点以降は、次に掲げる事項を支援経過として居宅サービス計画等に記録しているか。</w:t>
            </w:r>
          </w:p>
          <w:p w:rsidR="00802C47" w:rsidRPr="005E6EB3" w:rsidRDefault="00802C47" w:rsidP="00B55068">
            <w:pPr>
              <w:pStyle w:val="a3"/>
              <w:spacing w:line="24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①　終末期の利用者の心身又は家族の状況の変化や環境の変化及びこれらに対して居宅介護支援事業者が行った支援についての記録</w:t>
            </w:r>
          </w:p>
          <w:p w:rsidR="00802C47" w:rsidRPr="005E6EB3" w:rsidRDefault="00802C47" w:rsidP="00B55068">
            <w:pPr>
              <w:pStyle w:val="a3"/>
              <w:spacing w:line="240" w:lineRule="exact"/>
              <w:ind w:left="360" w:hangingChars="200" w:hanging="36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 xml:space="preserve">　②　利用者への支援にあたり、主治の医師及び居宅サービス計画に位置付けた指定居宅サービス事業者等と行った連絡調整に関する記録</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⑷　ターミナルケアマネジメントを受けている利用者が、死亡診断を目的として医療機関へ搬送され、24 時間以内に死亡が確認される場合等については、ターミナルケアマネジメント加算を算定することができる。</w:t>
            </w:r>
          </w:p>
          <w:p w:rsidR="00802C47" w:rsidRPr="005E6EB3" w:rsidRDefault="00802C47" w:rsidP="00B55068">
            <w:pPr>
              <w:pStyle w:val="a3"/>
              <w:spacing w:line="240" w:lineRule="exact"/>
              <w:ind w:left="180" w:hangingChars="100" w:hanging="180"/>
              <w:rPr>
                <w:rFonts w:ascii="ＭＳ ゴシック" w:eastAsia="ＭＳ ゴシック" w:hAnsi="ＭＳ ゴシック"/>
                <w:sz w:val="18"/>
                <w:szCs w:val="18"/>
              </w:rPr>
            </w:pPr>
          </w:p>
          <w:p w:rsidR="00802C47" w:rsidRPr="005E6EB3" w:rsidRDefault="00802C47" w:rsidP="006B3B58">
            <w:pPr>
              <w:pStyle w:val="a3"/>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t>⑸　ターミナルケアマネジメント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に努めること。</w:t>
            </w:r>
          </w:p>
        </w:tc>
        <w:tc>
          <w:tcPr>
            <w:tcW w:w="426" w:type="dxa"/>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r w:rsidR="005E6EB3" w:rsidRPr="005E6EB3" w:rsidTr="00802C47">
        <w:trPr>
          <w:cantSplit/>
          <w:trHeight w:val="978"/>
        </w:trPr>
        <w:tc>
          <w:tcPr>
            <w:tcW w:w="2425" w:type="dxa"/>
            <w:tcBorders>
              <w:top w:val="single" w:sz="4" w:space="0" w:color="auto"/>
              <w:left w:val="single" w:sz="4" w:space="0" w:color="auto"/>
              <w:bottom w:val="single" w:sz="4" w:space="0" w:color="auto"/>
              <w:right w:val="single" w:sz="4" w:space="0" w:color="auto"/>
            </w:tcBorders>
          </w:tcPr>
          <w:p w:rsidR="00802C47" w:rsidRPr="005E6EB3" w:rsidRDefault="00802C47" w:rsidP="00B55068">
            <w:pPr>
              <w:spacing w:line="240" w:lineRule="exact"/>
              <w:ind w:left="180" w:hangingChars="100" w:hanging="180"/>
              <w:rPr>
                <w:rFonts w:ascii="ＭＳ ゴシック" w:eastAsia="ＭＳ ゴシック" w:hAnsi="ＭＳ ゴシック"/>
                <w:sz w:val="18"/>
                <w:szCs w:val="18"/>
              </w:rPr>
            </w:pPr>
            <w:r w:rsidRPr="005E6EB3">
              <w:rPr>
                <w:rFonts w:ascii="ＭＳ ゴシック" w:eastAsia="ＭＳ ゴシック" w:hAnsi="ＭＳ ゴシック" w:hint="eastAsia"/>
                <w:sz w:val="18"/>
                <w:szCs w:val="18"/>
              </w:rPr>
              <w:lastRenderedPageBreak/>
              <w:t>12　サービス種類相互の算定関係</w:t>
            </w:r>
          </w:p>
          <w:p w:rsidR="00802C47" w:rsidRPr="005E6EB3" w:rsidRDefault="00802C47" w:rsidP="00B55068">
            <w:pPr>
              <w:spacing w:line="240" w:lineRule="exact"/>
              <w:ind w:left="180" w:hangingChars="100" w:hanging="180"/>
              <w:rPr>
                <w:rFonts w:ascii="ＭＳ ゴシック" w:eastAsia="ＭＳ ゴシック" w:hAnsi="ＭＳ ゴシック"/>
                <w:sz w:val="18"/>
                <w:szCs w:val="18"/>
              </w:rPr>
            </w:pPr>
          </w:p>
        </w:tc>
        <w:tc>
          <w:tcPr>
            <w:tcW w:w="7239" w:type="dxa"/>
            <w:tcBorders>
              <w:top w:val="single" w:sz="4" w:space="0" w:color="auto"/>
              <w:left w:val="single" w:sz="4" w:space="0" w:color="auto"/>
              <w:bottom w:val="single" w:sz="4" w:space="0" w:color="auto"/>
              <w:right w:val="single" w:sz="4" w:space="0" w:color="auto"/>
            </w:tcBorders>
            <w:vAlign w:val="center"/>
          </w:tcPr>
          <w:p w:rsidR="00802C47" w:rsidRPr="005E6EB3" w:rsidRDefault="00802C47" w:rsidP="00B55068">
            <w:pPr>
              <w:pStyle w:val="a3"/>
              <w:spacing w:line="240" w:lineRule="exact"/>
              <w:rPr>
                <w:rFonts w:ascii="ＭＳ ゴシック" w:eastAsia="ＭＳ ゴシック" w:hAnsi="ＭＳ ゴシック"/>
                <w:spacing w:val="-2"/>
                <w:sz w:val="18"/>
                <w:szCs w:val="18"/>
              </w:rPr>
            </w:pPr>
            <w:r w:rsidRPr="005E6EB3">
              <w:rPr>
                <w:rFonts w:ascii="ＭＳ ゴシック" w:eastAsia="ＭＳ ゴシック" w:hAnsi="ＭＳ ゴシック" w:hint="eastAsia"/>
                <w:spacing w:val="-2"/>
                <w:sz w:val="18"/>
                <w:szCs w:val="18"/>
              </w:rPr>
              <w:t>利用者が月を通じて特定施設入居者生活介護（短期利用特定施設入所者生活介護費を算定する場合を除く。）又は</w:t>
            </w:r>
            <w:r w:rsidRPr="005E6EB3">
              <w:rPr>
                <w:rFonts w:ascii="ＭＳ ゴシック" w:eastAsia="ＭＳ ゴシック" w:hAnsi="ＭＳ ゴシック" w:hint="eastAsia"/>
                <w:bCs/>
                <w:spacing w:val="-2"/>
                <w:sz w:val="18"/>
                <w:szCs w:val="18"/>
              </w:rPr>
              <w:t>小規模多機能型居宅介護</w:t>
            </w:r>
            <w:r w:rsidRPr="005E6EB3">
              <w:rPr>
                <w:rFonts w:ascii="ＭＳ ゴシック" w:eastAsia="ＭＳ ゴシック" w:hAnsi="ＭＳ ゴシック" w:hint="eastAsia"/>
                <w:spacing w:val="-2"/>
                <w:sz w:val="18"/>
                <w:szCs w:val="18"/>
              </w:rPr>
              <w:t>（短期利用居宅介護費を算定する場合を除く。）</w:t>
            </w:r>
            <w:r w:rsidRPr="005E6EB3">
              <w:rPr>
                <w:rFonts w:ascii="ＭＳ ゴシック" w:eastAsia="ＭＳ ゴシック" w:hAnsi="ＭＳ ゴシック" w:hint="eastAsia"/>
                <w:bCs/>
                <w:spacing w:val="-2"/>
                <w:sz w:val="18"/>
                <w:szCs w:val="18"/>
              </w:rPr>
              <w:t>、</w:t>
            </w:r>
            <w:r w:rsidRPr="005E6EB3">
              <w:rPr>
                <w:rFonts w:ascii="ＭＳ ゴシック" w:eastAsia="ＭＳ ゴシック" w:hAnsi="ＭＳ ゴシック" w:hint="eastAsia"/>
                <w:spacing w:val="-2"/>
                <w:sz w:val="18"/>
                <w:szCs w:val="18"/>
              </w:rPr>
              <w:t>認知症対応型共同生活介護（短期利用認知症対応型共同生活介護費を算定する場合を除く。）、</w:t>
            </w:r>
            <w:r w:rsidRPr="005E6EB3">
              <w:rPr>
                <w:rFonts w:ascii="ＭＳ ゴシック" w:eastAsia="ＭＳ ゴシック" w:hAnsi="ＭＳ ゴシック" w:hint="eastAsia"/>
                <w:bCs/>
                <w:spacing w:val="-2"/>
                <w:sz w:val="18"/>
                <w:szCs w:val="18"/>
              </w:rPr>
              <w:t>地域密着型特定施設入居者生活介護</w:t>
            </w:r>
            <w:r w:rsidRPr="005E6EB3">
              <w:rPr>
                <w:rFonts w:ascii="ＭＳ ゴシック" w:eastAsia="ＭＳ ゴシック" w:hAnsi="ＭＳ ゴシック" w:hint="eastAsia"/>
                <w:spacing w:val="-2"/>
                <w:sz w:val="18"/>
                <w:szCs w:val="18"/>
              </w:rPr>
              <w:t>（短期利用地域密着型特定施設入所者生活介護費を算定する場合を除く。）若しくは複合型サービス（短期利用居宅介護費を算定する場合を除く。）を受けている場合は、当該月について居宅介護支援費を算定していないか。</w:t>
            </w:r>
          </w:p>
        </w:tc>
        <w:tc>
          <w:tcPr>
            <w:tcW w:w="426" w:type="dxa"/>
            <w:tcBorders>
              <w:top w:val="single" w:sz="4" w:space="0" w:color="auto"/>
              <w:left w:val="single" w:sz="4" w:space="0" w:color="auto"/>
              <w:bottom w:val="single" w:sz="4" w:space="0" w:color="auto"/>
              <w:right w:val="single"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802C47" w:rsidRPr="005E6EB3" w:rsidRDefault="00802C47" w:rsidP="00B55068">
            <w:pPr>
              <w:jc w:val="center"/>
              <w:rPr>
                <w:rFonts w:ascii="ＭＳ ゴシック" w:eastAsia="ＭＳ ゴシック" w:hAnsi="ＭＳ ゴシック"/>
                <w:sz w:val="24"/>
                <w:szCs w:val="24"/>
              </w:rPr>
            </w:pPr>
            <w:r w:rsidRPr="005E6EB3">
              <w:rPr>
                <w:rFonts w:ascii="ＭＳ ゴシック" w:eastAsia="ＭＳ ゴシック" w:hAnsi="ＭＳ ゴシック" w:hint="eastAsia"/>
                <w:sz w:val="24"/>
                <w:szCs w:val="24"/>
              </w:rPr>
              <w:t>□</w:t>
            </w:r>
          </w:p>
        </w:tc>
      </w:tr>
    </w:tbl>
    <w:p w:rsidR="009216DD" w:rsidRPr="005E6EB3" w:rsidRDefault="009216DD" w:rsidP="009D103E">
      <w:pPr>
        <w:spacing w:line="120" w:lineRule="exact"/>
      </w:pPr>
    </w:p>
    <w:p w:rsidR="006B3B58" w:rsidRPr="005E6EB3" w:rsidRDefault="006B3B58" w:rsidP="00116B19">
      <w:pPr>
        <w:ind w:firstLineChars="100" w:firstLine="210"/>
        <w:rPr>
          <w:rFonts w:ascii="ＭＳ ゴシック" w:eastAsia="ＭＳ ゴシック" w:hAnsi="ＭＳ ゴシック"/>
        </w:rPr>
      </w:pPr>
    </w:p>
    <w:p w:rsidR="006B3B58" w:rsidRPr="005E6EB3" w:rsidRDefault="006B3B58" w:rsidP="00116B19">
      <w:pPr>
        <w:ind w:firstLineChars="100" w:firstLine="210"/>
        <w:rPr>
          <w:rFonts w:ascii="ＭＳ ゴシック" w:eastAsia="ＭＳ ゴシック" w:hAnsi="ＭＳ ゴシック"/>
        </w:rPr>
      </w:pPr>
    </w:p>
    <w:p w:rsidR="00DE2B66" w:rsidRPr="005E6EB3" w:rsidRDefault="00026321" w:rsidP="00116B19">
      <w:pPr>
        <w:ind w:firstLineChars="100" w:firstLine="210"/>
        <w:rPr>
          <w:rFonts w:ascii="ＭＳ ゴシック" w:eastAsia="ＭＳ ゴシック" w:hAnsi="ＭＳ ゴシック"/>
        </w:rPr>
      </w:pPr>
      <w:r w:rsidRPr="005E6EB3">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275036</wp:posOffset>
                </wp:positionH>
                <wp:positionV relativeFrom="paragraph">
                  <wp:posOffset>241491</wp:posOffset>
                </wp:positionV>
                <wp:extent cx="6058601" cy="3463290"/>
                <wp:effectExtent l="0" t="0" r="18415" b="22860"/>
                <wp:wrapNone/>
                <wp:docPr id="7"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601" cy="3463290"/>
                        </a:xfrm>
                        <a:prstGeom prst="rect">
                          <a:avLst/>
                        </a:prstGeom>
                        <a:solidFill>
                          <a:srgbClr val="FFFFFF"/>
                        </a:solidFill>
                        <a:ln w="9525">
                          <a:solidFill>
                            <a:srgbClr val="000000"/>
                          </a:solidFill>
                          <a:miter lim="800000"/>
                          <a:headEnd/>
                          <a:tailEnd/>
                        </a:ln>
                      </wps:spPr>
                      <wps:txbx>
                        <w:txbxContent>
                          <w:p w:rsidR="005E6EB3" w:rsidRDefault="005E6EB3" w:rsidP="009D103E">
                            <w:pPr>
                              <w:spacing w:line="260" w:lineRule="exact"/>
                              <w:rPr>
                                <w:sz w:val="20"/>
                              </w:rPr>
                            </w:pPr>
                            <w:r w:rsidRPr="006E252A">
                              <w:rPr>
                                <w:rFonts w:hint="eastAsia"/>
                                <w:sz w:val="20"/>
                              </w:rPr>
                              <w:t>★大阪府の考え方</w:t>
                            </w:r>
                            <w:r>
                              <w:rPr>
                                <w:rFonts w:hint="eastAsia"/>
                                <w:sz w:val="20"/>
                              </w:rPr>
                              <w:t>（兼務が認められる場合）</w:t>
                            </w:r>
                          </w:p>
                          <w:p w:rsidR="005E6EB3" w:rsidRPr="00DE2B66" w:rsidRDefault="005E6EB3" w:rsidP="009D103E">
                            <w:pPr>
                              <w:spacing w:line="26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b/>
                                      <w:sz w:val="19"/>
                                      <w:szCs w:val="19"/>
                                    </w:rPr>
                                  </w:pP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5E6EB3" w:rsidRPr="00EE3E48" w:rsidTr="00DE2B66">
                              <w:trPr>
                                <w:trHeight w:val="277"/>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5E6EB3" w:rsidRPr="00EE3E48" w:rsidTr="00DE2B66">
                              <w:trPr>
                                <w:trHeight w:val="277"/>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5E6EB3" w:rsidRPr="00DE2B66" w:rsidRDefault="005E6EB3" w:rsidP="009D103E">
                            <w:pPr>
                              <w:spacing w:line="260" w:lineRule="exact"/>
                              <w:rPr>
                                <w:sz w:val="18"/>
                                <w:szCs w:val="18"/>
                              </w:rPr>
                            </w:pPr>
                            <w:r w:rsidRPr="00DE2B66">
                              <w:rPr>
                                <w:rFonts w:hint="eastAsia"/>
                                <w:sz w:val="18"/>
                                <w:szCs w:val="18"/>
                              </w:rPr>
                              <w:t>②　併設する（同一敷地内にある）他の事業所との兼務</w:t>
                            </w:r>
                          </w:p>
                          <w:p w:rsidR="005E6EB3" w:rsidRPr="00DE2B66" w:rsidRDefault="005E6EB3" w:rsidP="009D103E">
                            <w:pPr>
                              <w:spacing w:line="260" w:lineRule="exact"/>
                              <w:rPr>
                                <w:sz w:val="18"/>
                                <w:szCs w:val="18"/>
                              </w:rPr>
                            </w:pPr>
                            <w:r w:rsidRPr="00DE2B66">
                              <w:rPr>
                                <w:rFonts w:hint="eastAsia"/>
                                <w:sz w:val="18"/>
                                <w:szCs w:val="18"/>
                              </w:rPr>
                              <w:t>管理者のみの兼務に限る。</w:t>
                            </w:r>
                          </w:p>
                          <w:p w:rsidR="005E6EB3" w:rsidRPr="00DE2B66" w:rsidRDefault="005E6EB3" w:rsidP="009D103E">
                            <w:pPr>
                              <w:spacing w:line="260" w:lineRule="exact"/>
                              <w:rPr>
                                <w:sz w:val="18"/>
                                <w:szCs w:val="18"/>
                              </w:rPr>
                            </w:pPr>
                            <w:r w:rsidRPr="00DE2B66">
                              <w:rPr>
                                <w:rFonts w:hint="eastAsia"/>
                                <w:sz w:val="18"/>
                                <w:szCs w:val="18"/>
                              </w:rPr>
                              <w:t>（例）訪問介護事業所の管理者と（介護予防）訪問看護事業所の管理者の兼務</w:t>
                            </w:r>
                          </w:p>
                          <w:p w:rsidR="005E6EB3" w:rsidRPr="00DE2B66" w:rsidRDefault="005E6EB3" w:rsidP="009D103E">
                            <w:pPr>
                              <w:spacing w:line="260" w:lineRule="exact"/>
                              <w:rPr>
                                <w:sz w:val="18"/>
                                <w:szCs w:val="18"/>
                              </w:rPr>
                            </w:pPr>
                            <w:r w:rsidRPr="00DE2B66">
                              <w:rPr>
                                <w:rFonts w:hint="eastAsia"/>
                                <w:sz w:val="18"/>
                                <w:szCs w:val="18"/>
                              </w:rPr>
                              <w:t>※　①及び②の両方の兼務は</w:t>
                            </w:r>
                            <w:r>
                              <w:rPr>
                                <w:rFonts w:hint="eastAsia"/>
                                <w:sz w:val="18"/>
                                <w:szCs w:val="18"/>
                              </w:rPr>
                              <w:t>該当しない。</w:t>
                            </w:r>
                          </w:p>
                          <w:p w:rsidR="005E6EB3" w:rsidRDefault="005E6EB3" w:rsidP="009D103E">
                            <w:pPr>
                              <w:spacing w:line="260" w:lineRule="exact"/>
                              <w:rPr>
                                <w:sz w:val="18"/>
                                <w:szCs w:val="18"/>
                              </w:rPr>
                            </w:pPr>
                            <w:r w:rsidRPr="00DE2B66">
                              <w:rPr>
                                <w:rFonts w:hint="eastAsia"/>
                                <w:sz w:val="18"/>
                                <w:szCs w:val="18"/>
                              </w:rPr>
                              <w:t>※　以上の考え方に該当しない個別事例については、人員基準の趣旨を踏まえ、個別に判断する。</w:t>
                            </w:r>
                          </w:p>
                          <w:p w:rsidR="005E6EB3" w:rsidRPr="00DE2B66" w:rsidRDefault="005E6EB3" w:rsidP="00DE2B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9" o:spid="_x0000_s1028" type="#_x0000_t202" style="position:absolute;left:0;text-align:left;margin-left:21.65pt;margin-top:19pt;width:477.05pt;height:27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">
                <v:textbox inset="5.85pt,.7pt,5.85pt,.7pt">
                  <w:txbxContent>
                    <w:p w:rsidR="005E6EB3" w:rsidRDefault="005E6EB3" w:rsidP="009D103E">
                      <w:pPr>
                        <w:spacing w:line="260" w:lineRule="exact"/>
                        <w:rPr>
                          <w:sz w:val="20"/>
                        </w:rPr>
                      </w:pPr>
                      <w:r w:rsidRPr="006E252A">
                        <w:rPr>
                          <w:rFonts w:hint="eastAsia"/>
                          <w:sz w:val="20"/>
                        </w:rPr>
                        <w:t>★大阪府の考え方</w:t>
                      </w:r>
                      <w:r>
                        <w:rPr>
                          <w:rFonts w:hint="eastAsia"/>
                          <w:sz w:val="20"/>
                        </w:rPr>
                        <w:t>（兼務が認められる場合）</w:t>
                      </w:r>
                    </w:p>
                    <w:p w:rsidR="005E6EB3" w:rsidRPr="00DE2B66" w:rsidRDefault="005E6EB3" w:rsidP="009D103E">
                      <w:pPr>
                        <w:spacing w:line="26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b/>
                                <w:sz w:val="19"/>
                                <w:szCs w:val="19"/>
                              </w:rPr>
                            </w:pP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5E6EB3" w:rsidRPr="00EE3E48" w:rsidTr="00DE2B66">
                        <w:trPr>
                          <w:trHeight w:val="277"/>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5E6EB3" w:rsidRPr="00EE3E48" w:rsidTr="00DE2B66">
                        <w:trPr>
                          <w:trHeight w:val="261"/>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5E6EB3" w:rsidRPr="00EE3E48" w:rsidTr="00DE2B66">
                        <w:trPr>
                          <w:trHeight w:val="277"/>
                          <w:jc w:val="center"/>
                        </w:trPr>
                        <w:tc>
                          <w:tcPr>
                            <w:tcW w:w="407"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5E6EB3" w:rsidRPr="00EE3E48" w:rsidRDefault="005E6EB3"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5E6EB3" w:rsidRPr="00DE2B66" w:rsidRDefault="005E6EB3" w:rsidP="009D103E">
                      <w:pPr>
                        <w:spacing w:line="260" w:lineRule="exact"/>
                        <w:rPr>
                          <w:sz w:val="18"/>
                          <w:szCs w:val="18"/>
                        </w:rPr>
                      </w:pPr>
                      <w:r w:rsidRPr="00DE2B66">
                        <w:rPr>
                          <w:rFonts w:hint="eastAsia"/>
                          <w:sz w:val="18"/>
                          <w:szCs w:val="18"/>
                        </w:rPr>
                        <w:t>②　併設する（同一敷地内にある）他の事業所との兼務</w:t>
                      </w:r>
                    </w:p>
                    <w:p w:rsidR="005E6EB3" w:rsidRPr="00DE2B66" w:rsidRDefault="005E6EB3" w:rsidP="009D103E">
                      <w:pPr>
                        <w:spacing w:line="260" w:lineRule="exact"/>
                        <w:rPr>
                          <w:sz w:val="18"/>
                          <w:szCs w:val="18"/>
                        </w:rPr>
                      </w:pPr>
                      <w:r w:rsidRPr="00DE2B66">
                        <w:rPr>
                          <w:rFonts w:hint="eastAsia"/>
                          <w:sz w:val="18"/>
                          <w:szCs w:val="18"/>
                        </w:rPr>
                        <w:t>管理者のみの兼務に限る。</w:t>
                      </w:r>
                    </w:p>
                    <w:p w:rsidR="005E6EB3" w:rsidRPr="00DE2B66" w:rsidRDefault="005E6EB3" w:rsidP="009D103E">
                      <w:pPr>
                        <w:spacing w:line="260" w:lineRule="exact"/>
                        <w:rPr>
                          <w:sz w:val="18"/>
                          <w:szCs w:val="18"/>
                        </w:rPr>
                      </w:pPr>
                      <w:r w:rsidRPr="00DE2B66">
                        <w:rPr>
                          <w:rFonts w:hint="eastAsia"/>
                          <w:sz w:val="18"/>
                          <w:szCs w:val="18"/>
                        </w:rPr>
                        <w:t>（例）訪問介護事業所の管理者と（介護予防）訪問看護事業所の管理者の兼務</w:t>
                      </w:r>
                    </w:p>
                    <w:p w:rsidR="005E6EB3" w:rsidRPr="00DE2B66" w:rsidRDefault="005E6EB3" w:rsidP="009D103E">
                      <w:pPr>
                        <w:spacing w:line="260" w:lineRule="exact"/>
                        <w:rPr>
                          <w:sz w:val="18"/>
                          <w:szCs w:val="18"/>
                        </w:rPr>
                      </w:pPr>
                      <w:r w:rsidRPr="00DE2B66">
                        <w:rPr>
                          <w:rFonts w:hint="eastAsia"/>
                          <w:sz w:val="18"/>
                          <w:szCs w:val="18"/>
                        </w:rPr>
                        <w:t>※　①及び②の両方の兼務は</w:t>
                      </w:r>
                      <w:r>
                        <w:rPr>
                          <w:rFonts w:hint="eastAsia"/>
                          <w:sz w:val="18"/>
                          <w:szCs w:val="18"/>
                        </w:rPr>
                        <w:t>該当しない。</w:t>
                      </w:r>
                    </w:p>
                    <w:p w:rsidR="005E6EB3" w:rsidRDefault="005E6EB3" w:rsidP="009D103E">
                      <w:pPr>
                        <w:spacing w:line="260" w:lineRule="exact"/>
                        <w:rPr>
                          <w:sz w:val="18"/>
                          <w:szCs w:val="18"/>
                        </w:rPr>
                      </w:pPr>
                      <w:r w:rsidRPr="00DE2B66">
                        <w:rPr>
                          <w:rFonts w:hint="eastAsia"/>
                          <w:sz w:val="18"/>
                          <w:szCs w:val="18"/>
                        </w:rPr>
                        <w:t>※　以上の考え方に該当しない個別事例については、人員基準の趣旨を踏まえ、個別に判断する。</w:t>
                      </w:r>
                    </w:p>
                    <w:p w:rsidR="005E6EB3" w:rsidRPr="00DE2B66" w:rsidRDefault="005E6EB3" w:rsidP="00DE2B66">
                      <w:pPr>
                        <w:rPr>
                          <w:sz w:val="18"/>
                          <w:szCs w:val="18"/>
                        </w:rPr>
                      </w:pPr>
                    </w:p>
                  </w:txbxContent>
                </v:textbox>
              </v:shape>
            </w:pict>
          </mc:Fallback>
        </mc:AlternateContent>
      </w:r>
      <w:r w:rsidRPr="005E6EB3">
        <w:rPr>
          <w:rFonts w:ascii="ＭＳ ゴシック" w:eastAsia="ＭＳ ゴシック" w:hAnsi="ＭＳ ゴシック"/>
          <w:noProof/>
        </w:rPr>
        <mc:AlternateContent>
          <mc:Choice Requires="wpg">
            <w:drawing>
              <wp:anchor distT="0" distB="0" distL="114300" distR="114300" simplePos="0" relativeHeight="251656704" behindDoc="0" locked="0" layoutInCell="1" allowOverlap="1">
                <wp:simplePos x="0" y="0"/>
                <wp:positionH relativeFrom="column">
                  <wp:posOffset>511175</wp:posOffset>
                </wp:positionH>
                <wp:positionV relativeFrom="paragraph">
                  <wp:posOffset>2897505</wp:posOffset>
                </wp:positionV>
                <wp:extent cx="4006215" cy="751840"/>
                <wp:effectExtent l="9525" t="13335" r="3810" b="0"/>
                <wp:wrapNone/>
                <wp:docPr id="1"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51840"/>
                          <a:chOff x="1110" y="12974"/>
                          <a:chExt cx="6309" cy="1184"/>
                        </a:xfrm>
                      </wpg:grpSpPr>
                      <wps:wsp>
                        <wps:cNvPr id="2" name="Text Box 811"/>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5E6EB3" w:rsidRPr="009E4007" w:rsidRDefault="005E6EB3" w:rsidP="00DE2B66">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3" name="Text Box 812"/>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5E6EB3" w:rsidRPr="009E4007" w:rsidRDefault="005E6EB3" w:rsidP="00DE2B66">
                              <w:pPr>
                                <w:rPr>
                                  <w:sz w:val="20"/>
                                </w:rPr>
                              </w:pPr>
                              <w:r>
                                <w:rPr>
                                  <w:rFonts w:hint="eastAsia"/>
                                  <w:sz w:val="20"/>
                                </w:rPr>
                                <w:t>②</w:t>
                              </w:r>
                            </w:p>
                          </w:txbxContent>
                        </wps:txbx>
                        <wps:bodyPr rot="0" vert="horz" wrap="square" lIns="74295" tIns="8890" rIns="74295" bIns="8890" anchor="t" anchorCtr="0" upright="1">
                          <a:noAutofit/>
                        </wps:bodyPr>
                      </wps:wsp>
                      <wps:wsp>
                        <wps:cNvPr id="4" name="Text Box 813"/>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5E6EB3" w:rsidRPr="009E4007" w:rsidRDefault="005E6EB3" w:rsidP="00DE2B66">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5" name="Picture 8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17" o:spid="_x0000_s1029" style="position:absolute;left:0;text-align:left;margin-left:40.25pt;margin-top:228.15pt;width:315.45pt;height:59.2pt;z-index:251656704"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">
                <v:shape id="Text Box 811" o:spid="_x0000_s1030"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" strokecolor="white">
                  <v:fill opacity="0"/>
                  <v:textbox inset="5.85pt,.7pt,5.85pt,.7pt">
                    <w:txbxContent>
                      <w:p w:rsidR="005E6EB3" w:rsidRPr="009E4007" w:rsidRDefault="005E6EB3" w:rsidP="00DE2B66">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812" o:spid="_x0000_s1031"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" strokecolor="white">
                  <v:fill opacity="0"/>
                  <v:textbox inset="5.85pt,.7pt,5.85pt,.7pt">
                    <w:txbxContent>
                      <w:p w:rsidR="005E6EB3" w:rsidRPr="009E4007" w:rsidRDefault="005E6EB3" w:rsidP="00DE2B66">
                        <w:pPr>
                          <w:rPr>
                            <w:sz w:val="20"/>
                          </w:rPr>
                        </w:pPr>
                        <w:r>
                          <w:rPr>
                            <w:rFonts w:hint="eastAsia"/>
                            <w:sz w:val="20"/>
                          </w:rPr>
                          <w:t>②</w:t>
                        </w:r>
                      </w:p>
                    </w:txbxContent>
                  </v:textbox>
                </v:shape>
                <v:shape id="Text Box 813" o:spid="_x0000_s1032"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rsidR="005E6EB3" w:rsidRPr="009E4007" w:rsidRDefault="005E6EB3" w:rsidP="00DE2B66">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 o:spid="_x0000_s1033"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">
                  <v:imagedata r:id="rId10" o:title=""/>
                </v:shape>
                <v:shape id="Picture 815" o:spid="_x0000_s1034"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">
                  <v:imagedata r:id="rId11" o:title=""/>
                </v:shape>
              </v:group>
            </w:pict>
          </mc:Fallback>
        </mc:AlternateContent>
      </w:r>
      <w:r w:rsidR="002A550E" w:rsidRPr="005E6EB3">
        <w:rPr>
          <w:rFonts w:ascii="ＭＳ ゴシック" w:eastAsia="ＭＳ ゴシック" w:hAnsi="ＭＳ ゴシック" w:hint="eastAsia"/>
        </w:rPr>
        <w:t>◆</w:t>
      </w:r>
      <w:r w:rsidR="002A550E" w:rsidRPr="005E6EB3">
        <w:rPr>
          <w:rFonts w:ascii="ＭＳ ゴシック" w:eastAsia="ＭＳ ゴシック" w:hAnsi="ＭＳ ゴシック"/>
        </w:rPr>
        <w:t>管理者の業務に支障がないとして他の</w:t>
      </w:r>
      <w:r w:rsidR="002A550E" w:rsidRPr="005E6EB3">
        <w:rPr>
          <w:rFonts w:ascii="ＭＳ ゴシック" w:eastAsia="ＭＳ ゴシック" w:hAnsi="ＭＳ ゴシック" w:hint="eastAsia"/>
        </w:rPr>
        <w:t>従業者</w:t>
      </w:r>
      <w:r w:rsidR="002A550E" w:rsidRPr="005E6EB3">
        <w:rPr>
          <w:rFonts w:ascii="ＭＳ ゴシック" w:eastAsia="ＭＳ ゴシック" w:hAnsi="ＭＳ ゴシック"/>
        </w:rPr>
        <w:t>との兼務が認められる場合</w:t>
      </w:r>
    </w:p>
    <w:sectPr w:rsidR="00DE2B66" w:rsidRPr="005E6EB3" w:rsidSect="00455DC8">
      <w:footerReference w:type="default" r:id="rId12"/>
      <w:type w:val="continuous"/>
      <w:pgSz w:w="11906" w:h="16838" w:code="9"/>
      <w:pgMar w:top="454" w:right="340" w:bottom="454" w:left="680" w:header="737"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B3" w:rsidRDefault="005E6EB3">
      <w:r>
        <w:separator/>
      </w:r>
    </w:p>
  </w:endnote>
  <w:endnote w:type="continuationSeparator" w:id="0">
    <w:p w:rsidR="005E6EB3" w:rsidRDefault="005E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Times New Roman"/>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B3" w:rsidRDefault="005E6EB3" w:rsidP="00791AAB">
    <w:pPr>
      <w:pStyle w:val="a5"/>
      <w:jc w:val="center"/>
    </w:pPr>
    <w:r>
      <w:rPr>
        <w:rStyle w:val="a6"/>
      </w:rPr>
      <w:fldChar w:fldCharType="begin"/>
    </w:r>
    <w:r>
      <w:rPr>
        <w:rStyle w:val="a6"/>
      </w:rPr>
      <w:instrText xml:space="preserve"> PAGE </w:instrText>
    </w:r>
    <w:r>
      <w:rPr>
        <w:rStyle w:val="a6"/>
      </w:rPr>
      <w:fldChar w:fldCharType="separate"/>
    </w:r>
    <w:r w:rsidR="00A313D5">
      <w:rPr>
        <w:rStyle w:val="a6"/>
        <w:noProof/>
      </w:rPr>
      <w:t>- 25 -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B3" w:rsidRDefault="005E6EB3">
      <w:r>
        <w:separator/>
      </w:r>
    </w:p>
  </w:footnote>
  <w:footnote w:type="continuationSeparator" w:id="0">
    <w:p w:rsidR="005E6EB3" w:rsidRDefault="005E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DB9"/>
    <w:multiLevelType w:val="hybridMultilevel"/>
    <w:tmpl w:val="0D48C634"/>
    <w:lvl w:ilvl="0" w:tplc="C65A1D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4473EA5"/>
    <w:multiLevelType w:val="hybridMultilevel"/>
    <w:tmpl w:val="3E022252"/>
    <w:lvl w:ilvl="0" w:tplc="77FC7BF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DD69F5"/>
    <w:multiLevelType w:val="hybridMultilevel"/>
    <w:tmpl w:val="6FA6D72C"/>
    <w:lvl w:ilvl="0" w:tplc="752A579E">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E3684F"/>
    <w:multiLevelType w:val="hybridMultilevel"/>
    <w:tmpl w:val="7236DEC8"/>
    <w:lvl w:ilvl="0" w:tplc="B2F021A4">
      <w:start w:val="1"/>
      <w:numFmt w:val="aiueoFullWidth"/>
      <w:lvlText w:val="%1"/>
      <w:lvlJc w:val="left"/>
      <w:pPr>
        <w:tabs>
          <w:tab w:val="num" w:pos="502"/>
        </w:tabs>
        <w:ind w:left="445" w:hanging="340"/>
      </w:pPr>
      <w:rPr>
        <w:rFonts w:ascii="ＭＳ ゴシック" w:eastAsia="ＭＳ ゴシック" w:hint="eastAsia"/>
        <w:b w:val="0"/>
        <w:i w:val="0"/>
        <w:sz w:val="18"/>
        <w:szCs w:val="1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BE56874"/>
    <w:multiLevelType w:val="hybridMultilevel"/>
    <w:tmpl w:val="2C54EDEA"/>
    <w:lvl w:ilvl="0" w:tplc="51188700">
      <w:start w:val="1"/>
      <w:numFmt w:val="decimal"/>
      <w:lvlText w:val="(%1)"/>
      <w:lvlJc w:val="left"/>
      <w:pPr>
        <w:tabs>
          <w:tab w:val="num" w:pos="555"/>
        </w:tabs>
        <w:ind w:left="555" w:hanging="450"/>
      </w:pPr>
      <w:rPr>
        <w:rFonts w:ascii="ＭＳ ゴシック" w:eastAsia="ＭＳ ゴシック" w:hint="eastAsia"/>
        <w:sz w:val="20"/>
        <w:szCs w:val="20"/>
      </w:rPr>
    </w:lvl>
    <w:lvl w:ilvl="1" w:tplc="D0DE81A0">
      <w:start w:val="1"/>
      <w:numFmt w:val="decimalFullWidth"/>
      <w:lvlText w:val="(%2)"/>
      <w:lvlJc w:val="left"/>
      <w:pPr>
        <w:tabs>
          <w:tab w:val="num" w:pos="675"/>
        </w:tabs>
        <w:ind w:left="675" w:hanging="360"/>
      </w:pPr>
      <w:rPr>
        <w:rFonts w:hint="eastAsia"/>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15:restartNumberingAfterBreak="0">
    <w:nsid w:val="1D835CFD"/>
    <w:multiLevelType w:val="hybridMultilevel"/>
    <w:tmpl w:val="349EF67E"/>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5CA8500">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6" w15:restartNumberingAfterBreak="0">
    <w:nsid w:val="23095C13"/>
    <w:multiLevelType w:val="hybridMultilevel"/>
    <w:tmpl w:val="116A7612"/>
    <w:lvl w:ilvl="0" w:tplc="0AA24742">
      <w:start w:val="1"/>
      <w:numFmt w:val="iroha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518"/>
        </w:tabs>
        <w:ind w:left="518" w:hanging="420"/>
      </w:pPr>
    </w:lvl>
    <w:lvl w:ilvl="2" w:tplc="04090011" w:tentative="1">
      <w:start w:val="1"/>
      <w:numFmt w:val="decimalEnclosedCircle"/>
      <w:lvlText w:val="%3"/>
      <w:lvlJc w:val="left"/>
      <w:pPr>
        <w:tabs>
          <w:tab w:val="num" w:pos="938"/>
        </w:tabs>
        <w:ind w:left="938" w:hanging="420"/>
      </w:pPr>
    </w:lvl>
    <w:lvl w:ilvl="3" w:tplc="0409000F" w:tentative="1">
      <w:start w:val="1"/>
      <w:numFmt w:val="decimal"/>
      <w:lvlText w:val="%4."/>
      <w:lvlJc w:val="left"/>
      <w:pPr>
        <w:tabs>
          <w:tab w:val="num" w:pos="1358"/>
        </w:tabs>
        <w:ind w:left="1358" w:hanging="420"/>
      </w:pPr>
    </w:lvl>
    <w:lvl w:ilvl="4" w:tplc="04090017" w:tentative="1">
      <w:start w:val="1"/>
      <w:numFmt w:val="aiueoFullWidth"/>
      <w:lvlText w:val="(%5)"/>
      <w:lvlJc w:val="left"/>
      <w:pPr>
        <w:tabs>
          <w:tab w:val="num" w:pos="1778"/>
        </w:tabs>
        <w:ind w:left="1778" w:hanging="420"/>
      </w:pPr>
    </w:lvl>
    <w:lvl w:ilvl="5" w:tplc="04090011" w:tentative="1">
      <w:start w:val="1"/>
      <w:numFmt w:val="decimalEnclosedCircle"/>
      <w:lvlText w:val="%6"/>
      <w:lvlJc w:val="left"/>
      <w:pPr>
        <w:tabs>
          <w:tab w:val="num" w:pos="2198"/>
        </w:tabs>
        <w:ind w:left="2198" w:hanging="420"/>
      </w:pPr>
    </w:lvl>
    <w:lvl w:ilvl="6" w:tplc="0409000F" w:tentative="1">
      <w:start w:val="1"/>
      <w:numFmt w:val="decimal"/>
      <w:lvlText w:val="%7."/>
      <w:lvlJc w:val="left"/>
      <w:pPr>
        <w:tabs>
          <w:tab w:val="num" w:pos="2618"/>
        </w:tabs>
        <w:ind w:left="2618" w:hanging="420"/>
      </w:pPr>
    </w:lvl>
    <w:lvl w:ilvl="7" w:tplc="04090017" w:tentative="1">
      <w:start w:val="1"/>
      <w:numFmt w:val="aiueoFullWidth"/>
      <w:lvlText w:val="(%8)"/>
      <w:lvlJc w:val="left"/>
      <w:pPr>
        <w:tabs>
          <w:tab w:val="num" w:pos="3038"/>
        </w:tabs>
        <w:ind w:left="3038" w:hanging="420"/>
      </w:pPr>
    </w:lvl>
    <w:lvl w:ilvl="8" w:tplc="04090011" w:tentative="1">
      <w:start w:val="1"/>
      <w:numFmt w:val="decimalEnclosedCircle"/>
      <w:lvlText w:val="%9"/>
      <w:lvlJc w:val="left"/>
      <w:pPr>
        <w:tabs>
          <w:tab w:val="num" w:pos="3458"/>
        </w:tabs>
        <w:ind w:left="3458" w:hanging="420"/>
      </w:pPr>
    </w:lvl>
  </w:abstractNum>
  <w:abstractNum w:abstractNumId="7" w15:restartNumberingAfterBreak="0">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8" w15:restartNumberingAfterBreak="0">
    <w:nsid w:val="284C204A"/>
    <w:multiLevelType w:val="hybridMultilevel"/>
    <w:tmpl w:val="B4F823A8"/>
    <w:lvl w:ilvl="0" w:tplc="DC380C06">
      <w:start w:val="1"/>
      <w:numFmt w:val="decimal"/>
      <w:lvlText w:val="(%1)"/>
      <w:lvlJc w:val="left"/>
      <w:pPr>
        <w:tabs>
          <w:tab w:val="num" w:pos="435"/>
        </w:tabs>
        <w:ind w:left="435" w:hanging="435"/>
      </w:pPr>
      <w:rPr>
        <w:rFonts w:hint="default"/>
      </w:rPr>
    </w:lvl>
    <w:lvl w:ilvl="1" w:tplc="2B48F8A6">
      <w:start w:val="1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A316BB"/>
    <w:multiLevelType w:val="hybridMultilevel"/>
    <w:tmpl w:val="8BF495C6"/>
    <w:lvl w:ilvl="0" w:tplc="98CAEA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5D24AB"/>
    <w:multiLevelType w:val="hybridMultilevel"/>
    <w:tmpl w:val="909E5F6A"/>
    <w:lvl w:ilvl="0" w:tplc="7E26D706">
      <w:start w:val="1"/>
      <w:numFmt w:val="irohaFullWidth"/>
      <w:lvlText w:val="%1"/>
      <w:lvlJc w:val="left"/>
      <w:pPr>
        <w:tabs>
          <w:tab w:val="num" w:pos="-23"/>
        </w:tabs>
        <w:ind w:left="-80" w:hanging="340"/>
      </w:pPr>
      <w:rPr>
        <w:rFonts w:ascii="ＭＳ ゴシック" w:eastAsia="ＭＳ ゴシック"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C0290F"/>
    <w:multiLevelType w:val="hybridMultilevel"/>
    <w:tmpl w:val="43C0A1A2"/>
    <w:lvl w:ilvl="0" w:tplc="FE70AE7E">
      <w:start w:val="1"/>
      <w:numFmt w:val="decimalEnclosedCircle"/>
      <w:lvlText w:val="%1"/>
      <w:lvlJc w:val="left"/>
      <w:pPr>
        <w:tabs>
          <w:tab w:val="num" w:pos="360"/>
        </w:tabs>
        <w:ind w:left="360" w:hanging="360"/>
      </w:pPr>
      <w:rPr>
        <w:rFonts w:hint="eastAsia"/>
      </w:rPr>
    </w:lvl>
    <w:lvl w:ilvl="1" w:tplc="5A606848">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CC6A67"/>
    <w:multiLevelType w:val="multilevel"/>
    <w:tmpl w:val="94C6D96E"/>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15:restartNumberingAfterBreak="0">
    <w:nsid w:val="33090B42"/>
    <w:multiLevelType w:val="hybridMultilevel"/>
    <w:tmpl w:val="068EC0D8"/>
    <w:lvl w:ilvl="0" w:tplc="C16CD46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69564D"/>
    <w:multiLevelType w:val="hybridMultilevel"/>
    <w:tmpl w:val="11122854"/>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5" w15:restartNumberingAfterBreak="0">
    <w:nsid w:val="362903F1"/>
    <w:multiLevelType w:val="hybridMultilevel"/>
    <w:tmpl w:val="02AA8062"/>
    <w:lvl w:ilvl="0" w:tplc="917CC7EA">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369827B8"/>
    <w:multiLevelType w:val="hybridMultilevel"/>
    <w:tmpl w:val="7FE88E8C"/>
    <w:lvl w:ilvl="0" w:tplc="ED8A5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A4510B"/>
    <w:multiLevelType w:val="multilevel"/>
    <w:tmpl w:val="C9DED926"/>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20"/>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7F6205A"/>
    <w:multiLevelType w:val="hybridMultilevel"/>
    <w:tmpl w:val="9C923DDA"/>
    <w:lvl w:ilvl="0" w:tplc="8DBE4BD4">
      <w:start w:val="1"/>
      <w:numFmt w:val="aiueo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718"/>
        </w:tabs>
        <w:ind w:left="718" w:hanging="420"/>
      </w:pPr>
    </w:lvl>
    <w:lvl w:ilvl="2" w:tplc="04090011" w:tentative="1">
      <w:start w:val="1"/>
      <w:numFmt w:val="decimalEnclosedCircle"/>
      <w:lvlText w:val="%3"/>
      <w:lvlJc w:val="left"/>
      <w:pPr>
        <w:tabs>
          <w:tab w:val="num" w:pos="1138"/>
        </w:tabs>
        <w:ind w:left="1138" w:hanging="420"/>
      </w:pPr>
    </w:lvl>
    <w:lvl w:ilvl="3" w:tplc="0409000F" w:tentative="1">
      <w:start w:val="1"/>
      <w:numFmt w:val="decimal"/>
      <w:lvlText w:val="%4."/>
      <w:lvlJc w:val="left"/>
      <w:pPr>
        <w:tabs>
          <w:tab w:val="num" w:pos="1558"/>
        </w:tabs>
        <w:ind w:left="1558" w:hanging="420"/>
      </w:pPr>
    </w:lvl>
    <w:lvl w:ilvl="4" w:tplc="04090017" w:tentative="1">
      <w:start w:val="1"/>
      <w:numFmt w:val="aiueoFullWidth"/>
      <w:lvlText w:val="(%5)"/>
      <w:lvlJc w:val="left"/>
      <w:pPr>
        <w:tabs>
          <w:tab w:val="num" w:pos="1978"/>
        </w:tabs>
        <w:ind w:left="1978" w:hanging="420"/>
      </w:pPr>
    </w:lvl>
    <w:lvl w:ilvl="5" w:tplc="04090011" w:tentative="1">
      <w:start w:val="1"/>
      <w:numFmt w:val="decimalEnclosedCircle"/>
      <w:lvlText w:val="%6"/>
      <w:lvlJc w:val="left"/>
      <w:pPr>
        <w:tabs>
          <w:tab w:val="num" w:pos="2398"/>
        </w:tabs>
        <w:ind w:left="2398" w:hanging="420"/>
      </w:pPr>
    </w:lvl>
    <w:lvl w:ilvl="6" w:tplc="0409000F" w:tentative="1">
      <w:start w:val="1"/>
      <w:numFmt w:val="decimal"/>
      <w:lvlText w:val="%7."/>
      <w:lvlJc w:val="left"/>
      <w:pPr>
        <w:tabs>
          <w:tab w:val="num" w:pos="2818"/>
        </w:tabs>
        <w:ind w:left="2818" w:hanging="420"/>
      </w:pPr>
    </w:lvl>
    <w:lvl w:ilvl="7" w:tplc="04090017" w:tentative="1">
      <w:start w:val="1"/>
      <w:numFmt w:val="aiueoFullWidth"/>
      <w:lvlText w:val="(%8)"/>
      <w:lvlJc w:val="left"/>
      <w:pPr>
        <w:tabs>
          <w:tab w:val="num" w:pos="3238"/>
        </w:tabs>
        <w:ind w:left="3238" w:hanging="420"/>
      </w:pPr>
    </w:lvl>
    <w:lvl w:ilvl="8" w:tplc="04090011" w:tentative="1">
      <w:start w:val="1"/>
      <w:numFmt w:val="decimalEnclosedCircle"/>
      <w:lvlText w:val="%9"/>
      <w:lvlJc w:val="left"/>
      <w:pPr>
        <w:tabs>
          <w:tab w:val="num" w:pos="3658"/>
        </w:tabs>
        <w:ind w:left="3658" w:hanging="420"/>
      </w:pPr>
    </w:lvl>
  </w:abstractNum>
  <w:abstractNum w:abstractNumId="19" w15:restartNumberingAfterBreak="0">
    <w:nsid w:val="3A087AFE"/>
    <w:multiLevelType w:val="hybridMultilevel"/>
    <w:tmpl w:val="7B6ECACC"/>
    <w:lvl w:ilvl="0" w:tplc="561C0102">
      <w:start w:val="1"/>
      <w:numFmt w:val="decimal"/>
      <w:lvlText w:val="%1"/>
      <w:lvlJc w:val="left"/>
      <w:pPr>
        <w:tabs>
          <w:tab w:val="num" w:pos="360"/>
        </w:tabs>
        <w:ind w:left="360" w:hanging="360"/>
      </w:pPr>
      <w:rPr>
        <w:rFonts w:hint="default"/>
      </w:rPr>
    </w:lvl>
    <w:lvl w:ilvl="1" w:tplc="7A8CB78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0F0D53"/>
    <w:multiLevelType w:val="hybridMultilevel"/>
    <w:tmpl w:val="B7DC2AFA"/>
    <w:lvl w:ilvl="0" w:tplc="B21C55F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1622A9"/>
    <w:multiLevelType w:val="hybridMultilevel"/>
    <w:tmpl w:val="EA0C6C42"/>
    <w:lvl w:ilvl="0" w:tplc="6E8EDC4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0E3BAC"/>
    <w:multiLevelType w:val="multilevel"/>
    <w:tmpl w:val="7F86A1BA"/>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57"/>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23" w15:restartNumberingAfterBreak="0">
    <w:nsid w:val="43265944"/>
    <w:multiLevelType w:val="hybridMultilevel"/>
    <w:tmpl w:val="A75AD092"/>
    <w:lvl w:ilvl="0" w:tplc="614C292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6531892"/>
    <w:multiLevelType w:val="hybridMultilevel"/>
    <w:tmpl w:val="C3123886"/>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413"/>
        </w:tabs>
        <w:ind w:left="413" w:hanging="420"/>
      </w:p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25" w15:restartNumberingAfterBreak="0">
    <w:nsid w:val="48A5317E"/>
    <w:multiLevelType w:val="hybridMultilevel"/>
    <w:tmpl w:val="FE6ADA4E"/>
    <w:lvl w:ilvl="0" w:tplc="883AB212">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lang w:val="en-US"/>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FDAA2E72">
      <w:start w:val="3"/>
      <w:numFmt w:val="decimal"/>
      <w:lvlText w:val="（%3）"/>
      <w:lvlJc w:val="left"/>
      <w:pPr>
        <w:tabs>
          <w:tab w:val="num" w:pos="1560"/>
        </w:tabs>
        <w:ind w:left="1560" w:hanging="720"/>
      </w:pPr>
      <w:rPr>
        <w:rFonts w:hAnsi="ＭＳ 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5A4C62"/>
    <w:multiLevelType w:val="hybridMultilevel"/>
    <w:tmpl w:val="18865440"/>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AA24742">
      <w:start w:val="1"/>
      <w:numFmt w:val="irohaFullWidth"/>
      <w:lvlText w:val="%2"/>
      <w:lvlJc w:val="left"/>
      <w:pPr>
        <w:tabs>
          <w:tab w:val="num" w:pos="-23"/>
        </w:tabs>
        <w:ind w:left="-80" w:hanging="340"/>
      </w:pPr>
      <w:rPr>
        <w:rFonts w:ascii="ＭＳ ゴシック" w:eastAsia="ＭＳ ゴシック" w:hint="eastAsia"/>
        <w:sz w:val="18"/>
        <w:szCs w:val="18"/>
      </w:rPr>
    </w:lvl>
    <w:lvl w:ilvl="2" w:tplc="A9CCA066">
      <w:start w:val="1"/>
      <w:numFmt w:val="ideographDigital"/>
      <w:lvlText w:val="%3"/>
      <w:lvlJc w:val="left"/>
      <w:pPr>
        <w:tabs>
          <w:tab w:val="num" w:pos="360"/>
        </w:tabs>
        <w:ind w:left="360" w:hanging="360"/>
      </w:pPr>
      <w:rPr>
        <w:rFonts w:ascii="ＭＳ ゴシック" w:eastAsia="ＭＳ ゴシック" w:hAnsi="Century" w:cs="Times New Roman" w:hint="eastAsia"/>
      </w:r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27" w15:restartNumberingAfterBreak="0">
    <w:nsid w:val="49783F95"/>
    <w:multiLevelType w:val="hybridMultilevel"/>
    <w:tmpl w:val="E2A2FB10"/>
    <w:lvl w:ilvl="0" w:tplc="C3727754">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B30F08"/>
    <w:multiLevelType w:val="hybridMultilevel"/>
    <w:tmpl w:val="D3DC5548"/>
    <w:lvl w:ilvl="0" w:tplc="DD8E18A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EC948E5"/>
    <w:multiLevelType w:val="hybridMultilevel"/>
    <w:tmpl w:val="5FD855FC"/>
    <w:lvl w:ilvl="0" w:tplc="197C1AF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9F55AF"/>
    <w:multiLevelType w:val="hybridMultilevel"/>
    <w:tmpl w:val="F1865EE8"/>
    <w:lvl w:ilvl="0" w:tplc="906292FA">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7DE2313"/>
    <w:multiLevelType w:val="hybridMultilevel"/>
    <w:tmpl w:val="FEF0CF50"/>
    <w:lvl w:ilvl="0" w:tplc="FBC2E01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5E133AFC"/>
    <w:multiLevelType w:val="hybridMultilevel"/>
    <w:tmpl w:val="0A0CAF5C"/>
    <w:lvl w:ilvl="0" w:tplc="A6E2D3B8">
      <w:start w:val="1"/>
      <w:numFmt w:val="bullet"/>
      <w:lvlText w:val="※"/>
      <w:lvlJc w:val="left"/>
      <w:pPr>
        <w:tabs>
          <w:tab w:val="num" w:pos="448"/>
        </w:tabs>
        <w:ind w:left="448" w:hanging="420"/>
      </w:pPr>
      <w:rPr>
        <w:rFonts w:ascii="ＭＳ ゴシック" w:eastAsia="ＭＳ ゴシック" w:hAnsi="ＭＳ ゴシック" w:hint="eastAsia"/>
      </w:rPr>
    </w:lvl>
    <w:lvl w:ilvl="1" w:tplc="22FEB3E2">
      <w:start w:val="1"/>
      <w:numFmt w:val="decimal"/>
      <w:lvlText w:val="(%2)"/>
      <w:lvlJc w:val="left"/>
      <w:pPr>
        <w:tabs>
          <w:tab w:val="num" w:pos="0"/>
        </w:tabs>
        <w:ind w:left="450" w:hanging="450"/>
      </w:pPr>
      <w:rPr>
        <w:rFonts w:ascii="ＭＳ ゴシック" w:eastAsia="ＭＳ ゴシック" w:hint="eastAsia"/>
        <w:sz w:val="16"/>
        <w:szCs w:val="20"/>
      </w:rPr>
    </w:lvl>
    <w:lvl w:ilvl="2" w:tplc="DD40A336">
      <w:start w:val="1"/>
      <w:numFmt w:val="decimal"/>
      <w:lvlText w:val="%3"/>
      <w:lvlJc w:val="left"/>
      <w:pPr>
        <w:tabs>
          <w:tab w:val="num" w:pos="360"/>
        </w:tabs>
        <w:ind w:left="360" w:hanging="360"/>
      </w:pPr>
      <w:rPr>
        <w:rFonts w:ascii="ＭＳ ゴシック" w:eastAsia="ＭＳ ゴシック" w:hint="eastAsia"/>
        <w:sz w:val="18"/>
        <w:szCs w:val="18"/>
      </w:rPr>
    </w:lvl>
    <w:lvl w:ilvl="3" w:tplc="51188700">
      <w:start w:val="1"/>
      <w:numFmt w:val="decimal"/>
      <w:lvlText w:val="(%4)"/>
      <w:lvlJc w:val="left"/>
      <w:pPr>
        <w:tabs>
          <w:tab w:val="num" w:pos="555"/>
        </w:tabs>
        <w:ind w:left="555" w:hanging="450"/>
      </w:pPr>
      <w:rPr>
        <w:rFonts w:ascii="ＭＳ ゴシック" w:eastAsia="ＭＳ ゴシック" w:hint="eastAsia"/>
        <w:sz w:val="20"/>
        <w:szCs w:val="20"/>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15:restartNumberingAfterBreak="0">
    <w:nsid w:val="606956C0"/>
    <w:multiLevelType w:val="hybridMultilevel"/>
    <w:tmpl w:val="AA18E7FA"/>
    <w:lvl w:ilvl="0" w:tplc="D102CC3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4" w15:restartNumberingAfterBreak="0">
    <w:nsid w:val="636C6BE2"/>
    <w:multiLevelType w:val="hybridMultilevel"/>
    <w:tmpl w:val="F54E4614"/>
    <w:lvl w:ilvl="0" w:tplc="4686F1A6">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F41C4C"/>
    <w:multiLevelType w:val="hybridMultilevel"/>
    <w:tmpl w:val="58427062"/>
    <w:lvl w:ilvl="0" w:tplc="EE68BA44">
      <w:start w:val="1"/>
      <w:numFmt w:val="decimalEnclosedCircle"/>
      <w:lvlText w:val="%1"/>
      <w:lvlJc w:val="left"/>
      <w:pPr>
        <w:tabs>
          <w:tab w:val="num" w:pos="471"/>
        </w:tabs>
        <w:ind w:left="471" w:hanging="360"/>
      </w:pPr>
      <w:rPr>
        <w:rFonts w:hint="eastAsia"/>
        <w:sz w:val="20"/>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36"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7" w15:restartNumberingAfterBreak="0">
    <w:nsid w:val="6C3460F6"/>
    <w:multiLevelType w:val="hybridMultilevel"/>
    <w:tmpl w:val="002CEF14"/>
    <w:lvl w:ilvl="0" w:tplc="9DB83BE4">
      <w:numFmt w:val="bullet"/>
      <w:lvlText w:val="※"/>
      <w:lvlJc w:val="left"/>
      <w:pPr>
        <w:tabs>
          <w:tab w:val="num" w:pos="282"/>
        </w:tabs>
        <w:ind w:left="2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62"/>
        </w:tabs>
        <w:ind w:left="762" w:hanging="420"/>
      </w:pPr>
      <w:rPr>
        <w:rFonts w:ascii="Wingdings" w:hAnsi="Wingdings" w:hint="default"/>
      </w:rPr>
    </w:lvl>
    <w:lvl w:ilvl="2" w:tplc="0409000D" w:tentative="1">
      <w:start w:val="1"/>
      <w:numFmt w:val="bullet"/>
      <w:lvlText w:val=""/>
      <w:lvlJc w:val="left"/>
      <w:pPr>
        <w:tabs>
          <w:tab w:val="num" w:pos="1182"/>
        </w:tabs>
        <w:ind w:left="1182" w:hanging="420"/>
      </w:pPr>
      <w:rPr>
        <w:rFonts w:ascii="Wingdings" w:hAnsi="Wingdings" w:hint="default"/>
      </w:rPr>
    </w:lvl>
    <w:lvl w:ilvl="3" w:tplc="04090001" w:tentative="1">
      <w:start w:val="1"/>
      <w:numFmt w:val="bullet"/>
      <w:lvlText w:val=""/>
      <w:lvlJc w:val="left"/>
      <w:pPr>
        <w:tabs>
          <w:tab w:val="num" w:pos="1602"/>
        </w:tabs>
        <w:ind w:left="1602" w:hanging="420"/>
      </w:pPr>
      <w:rPr>
        <w:rFonts w:ascii="Wingdings" w:hAnsi="Wingdings" w:hint="default"/>
      </w:rPr>
    </w:lvl>
    <w:lvl w:ilvl="4" w:tplc="0409000B" w:tentative="1">
      <w:start w:val="1"/>
      <w:numFmt w:val="bullet"/>
      <w:lvlText w:val=""/>
      <w:lvlJc w:val="left"/>
      <w:pPr>
        <w:tabs>
          <w:tab w:val="num" w:pos="2022"/>
        </w:tabs>
        <w:ind w:left="2022" w:hanging="420"/>
      </w:pPr>
      <w:rPr>
        <w:rFonts w:ascii="Wingdings" w:hAnsi="Wingdings" w:hint="default"/>
      </w:rPr>
    </w:lvl>
    <w:lvl w:ilvl="5" w:tplc="0409000D" w:tentative="1">
      <w:start w:val="1"/>
      <w:numFmt w:val="bullet"/>
      <w:lvlText w:val=""/>
      <w:lvlJc w:val="left"/>
      <w:pPr>
        <w:tabs>
          <w:tab w:val="num" w:pos="2442"/>
        </w:tabs>
        <w:ind w:left="2442" w:hanging="420"/>
      </w:pPr>
      <w:rPr>
        <w:rFonts w:ascii="Wingdings" w:hAnsi="Wingdings" w:hint="default"/>
      </w:rPr>
    </w:lvl>
    <w:lvl w:ilvl="6" w:tplc="04090001" w:tentative="1">
      <w:start w:val="1"/>
      <w:numFmt w:val="bullet"/>
      <w:lvlText w:val=""/>
      <w:lvlJc w:val="left"/>
      <w:pPr>
        <w:tabs>
          <w:tab w:val="num" w:pos="2862"/>
        </w:tabs>
        <w:ind w:left="2862" w:hanging="420"/>
      </w:pPr>
      <w:rPr>
        <w:rFonts w:ascii="Wingdings" w:hAnsi="Wingdings" w:hint="default"/>
      </w:rPr>
    </w:lvl>
    <w:lvl w:ilvl="7" w:tplc="0409000B" w:tentative="1">
      <w:start w:val="1"/>
      <w:numFmt w:val="bullet"/>
      <w:lvlText w:val=""/>
      <w:lvlJc w:val="left"/>
      <w:pPr>
        <w:tabs>
          <w:tab w:val="num" w:pos="3282"/>
        </w:tabs>
        <w:ind w:left="3282" w:hanging="420"/>
      </w:pPr>
      <w:rPr>
        <w:rFonts w:ascii="Wingdings" w:hAnsi="Wingdings" w:hint="default"/>
      </w:rPr>
    </w:lvl>
    <w:lvl w:ilvl="8" w:tplc="0409000D" w:tentative="1">
      <w:start w:val="1"/>
      <w:numFmt w:val="bullet"/>
      <w:lvlText w:val=""/>
      <w:lvlJc w:val="left"/>
      <w:pPr>
        <w:tabs>
          <w:tab w:val="num" w:pos="3702"/>
        </w:tabs>
        <w:ind w:left="3702" w:hanging="420"/>
      </w:pPr>
      <w:rPr>
        <w:rFonts w:ascii="Wingdings" w:hAnsi="Wingdings" w:hint="default"/>
      </w:rPr>
    </w:lvl>
  </w:abstractNum>
  <w:abstractNum w:abstractNumId="38" w15:restartNumberingAfterBreak="0">
    <w:nsid w:val="7141276A"/>
    <w:multiLevelType w:val="hybridMultilevel"/>
    <w:tmpl w:val="B6DCA95C"/>
    <w:lvl w:ilvl="0" w:tplc="C72C81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15767C9"/>
    <w:multiLevelType w:val="hybridMultilevel"/>
    <w:tmpl w:val="D5A4B5E2"/>
    <w:lvl w:ilvl="0" w:tplc="8ABA8756">
      <w:start w:val="1"/>
      <w:numFmt w:val="decimalFullWidth"/>
      <w:lvlText w:val="(%1)"/>
      <w:lvlJc w:val="left"/>
      <w:pPr>
        <w:tabs>
          <w:tab w:val="num" w:pos="435"/>
        </w:tabs>
        <w:ind w:left="435" w:hanging="435"/>
      </w:pPr>
      <w:rPr>
        <w:rFonts w:hint="default"/>
        <w:sz w:val="20"/>
        <w:szCs w:val="20"/>
      </w:rPr>
    </w:lvl>
    <w:lvl w:ilvl="1" w:tplc="3202D6FE">
      <w:start w:val="1"/>
      <w:numFmt w:val="decimalEnclosedCircle"/>
      <w:lvlText w:val="%2"/>
      <w:lvlJc w:val="left"/>
      <w:pPr>
        <w:tabs>
          <w:tab w:val="num" w:pos="660"/>
        </w:tabs>
        <w:ind w:left="660" w:hanging="450"/>
      </w:pPr>
      <w:rPr>
        <w:rFonts w:ascii="ＭＳ ゴシック" w:eastAsia="ＭＳ ゴシック" w:hAnsi="ＭＳ ゴシック" w:cs="Times New Roman"/>
        <w:sz w:val="20"/>
        <w:szCs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45C2D4E"/>
    <w:multiLevelType w:val="hybridMultilevel"/>
    <w:tmpl w:val="7C2C0DAA"/>
    <w:lvl w:ilvl="0" w:tplc="3508E8F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4B3958"/>
    <w:multiLevelType w:val="hybridMultilevel"/>
    <w:tmpl w:val="EC5C2AC8"/>
    <w:lvl w:ilvl="0" w:tplc="AC8E4900">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A2A6503"/>
    <w:multiLevelType w:val="hybridMultilevel"/>
    <w:tmpl w:val="280E0AA2"/>
    <w:lvl w:ilvl="0" w:tplc="98CAEA10">
      <w:start w:val="1"/>
      <w:numFmt w:val="decimal"/>
      <w:lvlText w:val="%1"/>
      <w:lvlJc w:val="left"/>
      <w:pPr>
        <w:tabs>
          <w:tab w:val="num" w:pos="360"/>
        </w:tabs>
        <w:ind w:left="360" w:hanging="360"/>
      </w:pPr>
      <w:rPr>
        <w:rFonts w:hint="eastAsia"/>
      </w:rPr>
    </w:lvl>
    <w:lvl w:ilvl="1" w:tplc="D4B488EE">
      <w:start w:val="1"/>
      <w:numFmt w:val="aiueoFullWidth"/>
      <w:lvlText w:val="%2"/>
      <w:lvlJc w:val="left"/>
      <w:pPr>
        <w:tabs>
          <w:tab w:val="num" w:pos="397"/>
        </w:tabs>
        <w:ind w:left="340" w:hanging="340"/>
      </w:pPr>
      <w:rPr>
        <w:rFonts w:ascii="ＭＳ ゴシック" w:eastAsia="ＭＳ ゴシック" w:hint="eastAsia"/>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C35B3D"/>
    <w:multiLevelType w:val="hybridMultilevel"/>
    <w:tmpl w:val="FA3C83FA"/>
    <w:lvl w:ilvl="0" w:tplc="74BE185C">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326CC5"/>
    <w:multiLevelType w:val="hybridMultilevel"/>
    <w:tmpl w:val="0262B8F4"/>
    <w:lvl w:ilvl="0" w:tplc="9FB422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715EC4"/>
    <w:multiLevelType w:val="hybridMultilevel"/>
    <w:tmpl w:val="7CE872EC"/>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6" w15:restartNumberingAfterBreak="0">
    <w:nsid w:val="7DD41309"/>
    <w:multiLevelType w:val="hybridMultilevel"/>
    <w:tmpl w:val="FCEEE61E"/>
    <w:lvl w:ilvl="0" w:tplc="DC380C0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0"/>
  </w:num>
  <w:num w:numId="3">
    <w:abstractNumId w:val="3"/>
  </w:num>
  <w:num w:numId="4">
    <w:abstractNumId w:val="11"/>
  </w:num>
  <w:num w:numId="5">
    <w:abstractNumId w:val="45"/>
  </w:num>
  <w:num w:numId="6">
    <w:abstractNumId w:val="36"/>
  </w:num>
  <w:num w:numId="7">
    <w:abstractNumId w:val="6"/>
  </w:num>
  <w:num w:numId="8">
    <w:abstractNumId w:val="24"/>
  </w:num>
  <w:num w:numId="9">
    <w:abstractNumId w:val="5"/>
  </w:num>
  <w:num w:numId="10">
    <w:abstractNumId w:val="14"/>
  </w:num>
  <w:num w:numId="11">
    <w:abstractNumId w:val="31"/>
  </w:num>
  <w:num w:numId="12">
    <w:abstractNumId w:val="32"/>
  </w:num>
  <w:num w:numId="13">
    <w:abstractNumId w:val="35"/>
  </w:num>
  <w:num w:numId="14">
    <w:abstractNumId w:val="26"/>
  </w:num>
  <w:num w:numId="15">
    <w:abstractNumId w:val="38"/>
  </w:num>
  <w:num w:numId="16">
    <w:abstractNumId w:val="0"/>
  </w:num>
  <w:num w:numId="17">
    <w:abstractNumId w:val="33"/>
  </w:num>
  <w:num w:numId="18">
    <w:abstractNumId w:val="1"/>
  </w:num>
  <w:num w:numId="19">
    <w:abstractNumId w:val="39"/>
  </w:num>
  <w:num w:numId="20">
    <w:abstractNumId w:val="25"/>
  </w:num>
  <w:num w:numId="21">
    <w:abstractNumId w:val="43"/>
  </w:num>
  <w:num w:numId="22">
    <w:abstractNumId w:val="34"/>
  </w:num>
  <w:num w:numId="23">
    <w:abstractNumId w:val="10"/>
  </w:num>
  <w:num w:numId="24">
    <w:abstractNumId w:val="4"/>
  </w:num>
  <w:num w:numId="25">
    <w:abstractNumId w:val="16"/>
  </w:num>
  <w:num w:numId="26">
    <w:abstractNumId w:val="18"/>
  </w:num>
  <w:num w:numId="27">
    <w:abstractNumId w:val="20"/>
  </w:num>
  <w:num w:numId="28">
    <w:abstractNumId w:val="23"/>
  </w:num>
  <w:num w:numId="29">
    <w:abstractNumId w:val="19"/>
  </w:num>
  <w:num w:numId="30">
    <w:abstractNumId w:val="42"/>
  </w:num>
  <w:num w:numId="31">
    <w:abstractNumId w:val="13"/>
  </w:num>
  <w:num w:numId="32">
    <w:abstractNumId w:val="37"/>
  </w:num>
  <w:num w:numId="33">
    <w:abstractNumId w:val="9"/>
  </w:num>
  <w:num w:numId="34">
    <w:abstractNumId w:val="21"/>
  </w:num>
  <w:num w:numId="35">
    <w:abstractNumId w:val="8"/>
  </w:num>
  <w:num w:numId="36">
    <w:abstractNumId w:val="28"/>
  </w:num>
  <w:num w:numId="37">
    <w:abstractNumId w:val="2"/>
  </w:num>
  <w:num w:numId="38">
    <w:abstractNumId w:val="29"/>
  </w:num>
  <w:num w:numId="39">
    <w:abstractNumId w:val="27"/>
  </w:num>
  <w:num w:numId="40">
    <w:abstractNumId w:val="40"/>
  </w:num>
  <w:num w:numId="41">
    <w:abstractNumId w:val="46"/>
  </w:num>
  <w:num w:numId="42">
    <w:abstractNumId w:val="17"/>
  </w:num>
  <w:num w:numId="43">
    <w:abstractNumId w:val="12"/>
  </w:num>
  <w:num w:numId="44">
    <w:abstractNumId w:val="22"/>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531"/>
    <w:rsid w:val="000018D4"/>
    <w:rsid w:val="000025D5"/>
    <w:rsid w:val="0000345B"/>
    <w:rsid w:val="00003538"/>
    <w:rsid w:val="00003BEC"/>
    <w:rsid w:val="00004A05"/>
    <w:rsid w:val="000059B8"/>
    <w:rsid w:val="000061AD"/>
    <w:rsid w:val="00006499"/>
    <w:rsid w:val="00007B54"/>
    <w:rsid w:val="00010A8D"/>
    <w:rsid w:val="00011C1D"/>
    <w:rsid w:val="000129AC"/>
    <w:rsid w:val="0001401F"/>
    <w:rsid w:val="000142B2"/>
    <w:rsid w:val="000210B8"/>
    <w:rsid w:val="00021CF8"/>
    <w:rsid w:val="00022997"/>
    <w:rsid w:val="000230F6"/>
    <w:rsid w:val="00023888"/>
    <w:rsid w:val="00026321"/>
    <w:rsid w:val="00026D32"/>
    <w:rsid w:val="00027919"/>
    <w:rsid w:val="0003054A"/>
    <w:rsid w:val="00030A8A"/>
    <w:rsid w:val="00030C92"/>
    <w:rsid w:val="00030D27"/>
    <w:rsid w:val="000312EC"/>
    <w:rsid w:val="0003148B"/>
    <w:rsid w:val="00032056"/>
    <w:rsid w:val="00033E32"/>
    <w:rsid w:val="0003484A"/>
    <w:rsid w:val="00035CF6"/>
    <w:rsid w:val="00035FF8"/>
    <w:rsid w:val="00036A0C"/>
    <w:rsid w:val="0004019B"/>
    <w:rsid w:val="00040D31"/>
    <w:rsid w:val="00042448"/>
    <w:rsid w:val="000442F3"/>
    <w:rsid w:val="00044719"/>
    <w:rsid w:val="00044DCA"/>
    <w:rsid w:val="00046C6A"/>
    <w:rsid w:val="00047722"/>
    <w:rsid w:val="00051143"/>
    <w:rsid w:val="00051A6B"/>
    <w:rsid w:val="000525A3"/>
    <w:rsid w:val="0005452F"/>
    <w:rsid w:val="00054A97"/>
    <w:rsid w:val="00055C69"/>
    <w:rsid w:val="00056356"/>
    <w:rsid w:val="00056A5D"/>
    <w:rsid w:val="00057D19"/>
    <w:rsid w:val="00057D87"/>
    <w:rsid w:val="0006033F"/>
    <w:rsid w:val="00060637"/>
    <w:rsid w:val="000606EC"/>
    <w:rsid w:val="00061327"/>
    <w:rsid w:val="0006198B"/>
    <w:rsid w:val="00061F0E"/>
    <w:rsid w:val="000623A2"/>
    <w:rsid w:val="000639DE"/>
    <w:rsid w:val="000642F7"/>
    <w:rsid w:val="000651CE"/>
    <w:rsid w:val="0006668F"/>
    <w:rsid w:val="00066716"/>
    <w:rsid w:val="000672EA"/>
    <w:rsid w:val="00067EAF"/>
    <w:rsid w:val="00070B53"/>
    <w:rsid w:val="00070C0E"/>
    <w:rsid w:val="00071248"/>
    <w:rsid w:val="00071D2F"/>
    <w:rsid w:val="0007418F"/>
    <w:rsid w:val="000741F2"/>
    <w:rsid w:val="00074223"/>
    <w:rsid w:val="00074721"/>
    <w:rsid w:val="00076A3A"/>
    <w:rsid w:val="00076A4C"/>
    <w:rsid w:val="000774C8"/>
    <w:rsid w:val="00077F95"/>
    <w:rsid w:val="0008046E"/>
    <w:rsid w:val="00080800"/>
    <w:rsid w:val="00081693"/>
    <w:rsid w:val="00081F76"/>
    <w:rsid w:val="00082455"/>
    <w:rsid w:val="000826F3"/>
    <w:rsid w:val="00084641"/>
    <w:rsid w:val="00084647"/>
    <w:rsid w:val="00090114"/>
    <w:rsid w:val="00090408"/>
    <w:rsid w:val="00091F4F"/>
    <w:rsid w:val="00093686"/>
    <w:rsid w:val="00093D2D"/>
    <w:rsid w:val="0009555F"/>
    <w:rsid w:val="00096660"/>
    <w:rsid w:val="0009787D"/>
    <w:rsid w:val="000A026E"/>
    <w:rsid w:val="000A1D6C"/>
    <w:rsid w:val="000A49D2"/>
    <w:rsid w:val="000A4DD4"/>
    <w:rsid w:val="000A6761"/>
    <w:rsid w:val="000A7AB1"/>
    <w:rsid w:val="000A7DB2"/>
    <w:rsid w:val="000B07DC"/>
    <w:rsid w:val="000B114A"/>
    <w:rsid w:val="000B13E6"/>
    <w:rsid w:val="000B1A54"/>
    <w:rsid w:val="000B1AAB"/>
    <w:rsid w:val="000B1B32"/>
    <w:rsid w:val="000B22C7"/>
    <w:rsid w:val="000B2766"/>
    <w:rsid w:val="000B29DB"/>
    <w:rsid w:val="000B2F2D"/>
    <w:rsid w:val="000B490E"/>
    <w:rsid w:val="000B5635"/>
    <w:rsid w:val="000B56C6"/>
    <w:rsid w:val="000B57C6"/>
    <w:rsid w:val="000B60B5"/>
    <w:rsid w:val="000B6717"/>
    <w:rsid w:val="000B7687"/>
    <w:rsid w:val="000B7ACF"/>
    <w:rsid w:val="000C1BBC"/>
    <w:rsid w:val="000C2043"/>
    <w:rsid w:val="000C331B"/>
    <w:rsid w:val="000C5686"/>
    <w:rsid w:val="000C5B04"/>
    <w:rsid w:val="000C72D8"/>
    <w:rsid w:val="000C7433"/>
    <w:rsid w:val="000C7D90"/>
    <w:rsid w:val="000D015B"/>
    <w:rsid w:val="000D0FF5"/>
    <w:rsid w:val="000D2364"/>
    <w:rsid w:val="000D26C9"/>
    <w:rsid w:val="000D409D"/>
    <w:rsid w:val="000D4A62"/>
    <w:rsid w:val="000D67CA"/>
    <w:rsid w:val="000D6EF3"/>
    <w:rsid w:val="000E03BF"/>
    <w:rsid w:val="000E12E3"/>
    <w:rsid w:val="000E31FE"/>
    <w:rsid w:val="000E3401"/>
    <w:rsid w:val="000E359E"/>
    <w:rsid w:val="000E66AB"/>
    <w:rsid w:val="000E6F1F"/>
    <w:rsid w:val="000E701A"/>
    <w:rsid w:val="000E7C51"/>
    <w:rsid w:val="000F0626"/>
    <w:rsid w:val="000F0D23"/>
    <w:rsid w:val="000F114F"/>
    <w:rsid w:val="000F1D23"/>
    <w:rsid w:val="000F29BC"/>
    <w:rsid w:val="000F3910"/>
    <w:rsid w:val="000F5CDD"/>
    <w:rsid w:val="000F64BB"/>
    <w:rsid w:val="000F75FE"/>
    <w:rsid w:val="000F7D0C"/>
    <w:rsid w:val="00102118"/>
    <w:rsid w:val="00102779"/>
    <w:rsid w:val="00102EF4"/>
    <w:rsid w:val="0010662E"/>
    <w:rsid w:val="00107D43"/>
    <w:rsid w:val="00107E9E"/>
    <w:rsid w:val="001111C7"/>
    <w:rsid w:val="00114201"/>
    <w:rsid w:val="0011538E"/>
    <w:rsid w:val="001165D7"/>
    <w:rsid w:val="00116B19"/>
    <w:rsid w:val="001229CA"/>
    <w:rsid w:val="00122A87"/>
    <w:rsid w:val="00124610"/>
    <w:rsid w:val="00124999"/>
    <w:rsid w:val="0012587F"/>
    <w:rsid w:val="00126C90"/>
    <w:rsid w:val="00127779"/>
    <w:rsid w:val="00127C61"/>
    <w:rsid w:val="00131DC4"/>
    <w:rsid w:val="001320AF"/>
    <w:rsid w:val="00132126"/>
    <w:rsid w:val="0013248C"/>
    <w:rsid w:val="0013257B"/>
    <w:rsid w:val="00132CD9"/>
    <w:rsid w:val="0013501D"/>
    <w:rsid w:val="001357D9"/>
    <w:rsid w:val="00136CFA"/>
    <w:rsid w:val="00137457"/>
    <w:rsid w:val="00137BA5"/>
    <w:rsid w:val="001420C6"/>
    <w:rsid w:val="0014349D"/>
    <w:rsid w:val="00144BD6"/>
    <w:rsid w:val="00145549"/>
    <w:rsid w:val="00145571"/>
    <w:rsid w:val="001457C9"/>
    <w:rsid w:val="00145847"/>
    <w:rsid w:val="001466C9"/>
    <w:rsid w:val="0014685D"/>
    <w:rsid w:val="00146F2B"/>
    <w:rsid w:val="00147916"/>
    <w:rsid w:val="00147F7C"/>
    <w:rsid w:val="00150FB9"/>
    <w:rsid w:val="00151238"/>
    <w:rsid w:val="00151F45"/>
    <w:rsid w:val="001520DF"/>
    <w:rsid w:val="00152570"/>
    <w:rsid w:val="00152598"/>
    <w:rsid w:val="00152B51"/>
    <w:rsid w:val="001565D0"/>
    <w:rsid w:val="00157A81"/>
    <w:rsid w:val="00157DF4"/>
    <w:rsid w:val="0016041C"/>
    <w:rsid w:val="00161534"/>
    <w:rsid w:val="0016326F"/>
    <w:rsid w:val="00163E70"/>
    <w:rsid w:val="00164508"/>
    <w:rsid w:val="00164D72"/>
    <w:rsid w:val="00165B3B"/>
    <w:rsid w:val="001667D3"/>
    <w:rsid w:val="001679DA"/>
    <w:rsid w:val="00167B00"/>
    <w:rsid w:val="00167DFD"/>
    <w:rsid w:val="00170520"/>
    <w:rsid w:val="00170FAA"/>
    <w:rsid w:val="001713F5"/>
    <w:rsid w:val="00171711"/>
    <w:rsid w:val="00171D8D"/>
    <w:rsid w:val="00172E07"/>
    <w:rsid w:val="00173C91"/>
    <w:rsid w:val="001743E4"/>
    <w:rsid w:val="0017448D"/>
    <w:rsid w:val="001751B2"/>
    <w:rsid w:val="00175926"/>
    <w:rsid w:val="0018085C"/>
    <w:rsid w:val="00180EC8"/>
    <w:rsid w:val="00182D05"/>
    <w:rsid w:val="00182D86"/>
    <w:rsid w:val="00183375"/>
    <w:rsid w:val="001841B6"/>
    <w:rsid w:val="0018500D"/>
    <w:rsid w:val="00186A56"/>
    <w:rsid w:val="0018753E"/>
    <w:rsid w:val="00187F45"/>
    <w:rsid w:val="00191535"/>
    <w:rsid w:val="00192DF4"/>
    <w:rsid w:val="0019312A"/>
    <w:rsid w:val="00194774"/>
    <w:rsid w:val="001964AA"/>
    <w:rsid w:val="00197251"/>
    <w:rsid w:val="00197AB8"/>
    <w:rsid w:val="001A0198"/>
    <w:rsid w:val="001A053A"/>
    <w:rsid w:val="001A07F4"/>
    <w:rsid w:val="001A0F20"/>
    <w:rsid w:val="001A11EF"/>
    <w:rsid w:val="001A1880"/>
    <w:rsid w:val="001A2B10"/>
    <w:rsid w:val="001A2FAF"/>
    <w:rsid w:val="001A40A7"/>
    <w:rsid w:val="001A458A"/>
    <w:rsid w:val="001A5A5A"/>
    <w:rsid w:val="001A6126"/>
    <w:rsid w:val="001A7327"/>
    <w:rsid w:val="001A784C"/>
    <w:rsid w:val="001B1932"/>
    <w:rsid w:val="001B2D97"/>
    <w:rsid w:val="001B34EB"/>
    <w:rsid w:val="001B3CF2"/>
    <w:rsid w:val="001B43D6"/>
    <w:rsid w:val="001B5BA5"/>
    <w:rsid w:val="001B676E"/>
    <w:rsid w:val="001B7E88"/>
    <w:rsid w:val="001C0417"/>
    <w:rsid w:val="001C0E29"/>
    <w:rsid w:val="001C1314"/>
    <w:rsid w:val="001C2B91"/>
    <w:rsid w:val="001C4016"/>
    <w:rsid w:val="001C4307"/>
    <w:rsid w:val="001C4F96"/>
    <w:rsid w:val="001C5188"/>
    <w:rsid w:val="001C5FB1"/>
    <w:rsid w:val="001C631C"/>
    <w:rsid w:val="001C7795"/>
    <w:rsid w:val="001D06AE"/>
    <w:rsid w:val="001D23A9"/>
    <w:rsid w:val="001D272B"/>
    <w:rsid w:val="001D285F"/>
    <w:rsid w:val="001D3CAC"/>
    <w:rsid w:val="001D3E8C"/>
    <w:rsid w:val="001D52E7"/>
    <w:rsid w:val="001D5454"/>
    <w:rsid w:val="001D667F"/>
    <w:rsid w:val="001D6B1F"/>
    <w:rsid w:val="001D6C97"/>
    <w:rsid w:val="001E1DC8"/>
    <w:rsid w:val="001E2456"/>
    <w:rsid w:val="001E268D"/>
    <w:rsid w:val="001E26AC"/>
    <w:rsid w:val="001E2D95"/>
    <w:rsid w:val="001E3868"/>
    <w:rsid w:val="001E4439"/>
    <w:rsid w:val="001E4E46"/>
    <w:rsid w:val="001E5463"/>
    <w:rsid w:val="001E5BF5"/>
    <w:rsid w:val="001E5F88"/>
    <w:rsid w:val="001E700F"/>
    <w:rsid w:val="001F0DC0"/>
    <w:rsid w:val="001F184A"/>
    <w:rsid w:val="001F26B2"/>
    <w:rsid w:val="001F307B"/>
    <w:rsid w:val="001F3628"/>
    <w:rsid w:val="001F3A97"/>
    <w:rsid w:val="001F5384"/>
    <w:rsid w:val="001F7103"/>
    <w:rsid w:val="001F728F"/>
    <w:rsid w:val="001F78D7"/>
    <w:rsid w:val="00202287"/>
    <w:rsid w:val="002027D3"/>
    <w:rsid w:val="0020301D"/>
    <w:rsid w:val="002036DE"/>
    <w:rsid w:val="002037E1"/>
    <w:rsid w:val="002066D2"/>
    <w:rsid w:val="00211380"/>
    <w:rsid w:val="002118DA"/>
    <w:rsid w:val="00211958"/>
    <w:rsid w:val="00212902"/>
    <w:rsid w:val="002129D7"/>
    <w:rsid w:val="002132F0"/>
    <w:rsid w:val="00213E0C"/>
    <w:rsid w:val="00215586"/>
    <w:rsid w:val="002156D1"/>
    <w:rsid w:val="0021597C"/>
    <w:rsid w:val="002160EE"/>
    <w:rsid w:val="00217EBE"/>
    <w:rsid w:val="00220B9C"/>
    <w:rsid w:val="0022286F"/>
    <w:rsid w:val="00223446"/>
    <w:rsid w:val="00223FB9"/>
    <w:rsid w:val="00224452"/>
    <w:rsid w:val="0022513D"/>
    <w:rsid w:val="00226B5A"/>
    <w:rsid w:val="002308AB"/>
    <w:rsid w:val="00231B60"/>
    <w:rsid w:val="00233254"/>
    <w:rsid w:val="00233E19"/>
    <w:rsid w:val="002347AF"/>
    <w:rsid w:val="0023755B"/>
    <w:rsid w:val="00237670"/>
    <w:rsid w:val="002379ED"/>
    <w:rsid w:val="00237E7C"/>
    <w:rsid w:val="002401E5"/>
    <w:rsid w:val="0024107B"/>
    <w:rsid w:val="0024159F"/>
    <w:rsid w:val="00242709"/>
    <w:rsid w:val="00242A47"/>
    <w:rsid w:val="00242E63"/>
    <w:rsid w:val="002430AF"/>
    <w:rsid w:val="0024399C"/>
    <w:rsid w:val="00245828"/>
    <w:rsid w:val="00245D0F"/>
    <w:rsid w:val="00245E2D"/>
    <w:rsid w:val="00246092"/>
    <w:rsid w:val="0024740A"/>
    <w:rsid w:val="00250175"/>
    <w:rsid w:val="00251379"/>
    <w:rsid w:val="00252186"/>
    <w:rsid w:val="002528A9"/>
    <w:rsid w:val="002539EA"/>
    <w:rsid w:val="00256E9B"/>
    <w:rsid w:val="002602A3"/>
    <w:rsid w:val="00260586"/>
    <w:rsid w:val="00261203"/>
    <w:rsid w:val="0026186B"/>
    <w:rsid w:val="00261C14"/>
    <w:rsid w:val="00262BB4"/>
    <w:rsid w:val="00262CF2"/>
    <w:rsid w:val="00264742"/>
    <w:rsid w:val="0026501E"/>
    <w:rsid w:val="00265022"/>
    <w:rsid w:val="0026549B"/>
    <w:rsid w:val="00265B11"/>
    <w:rsid w:val="00265D7A"/>
    <w:rsid w:val="002664F3"/>
    <w:rsid w:val="00267540"/>
    <w:rsid w:val="002725BC"/>
    <w:rsid w:val="00274ACB"/>
    <w:rsid w:val="00280108"/>
    <w:rsid w:val="00280B8C"/>
    <w:rsid w:val="002822E1"/>
    <w:rsid w:val="00283406"/>
    <w:rsid w:val="002841E0"/>
    <w:rsid w:val="00284E56"/>
    <w:rsid w:val="002857D0"/>
    <w:rsid w:val="00287175"/>
    <w:rsid w:val="00287748"/>
    <w:rsid w:val="00291609"/>
    <w:rsid w:val="002928F3"/>
    <w:rsid w:val="002932DB"/>
    <w:rsid w:val="00293DAC"/>
    <w:rsid w:val="00293E71"/>
    <w:rsid w:val="00294207"/>
    <w:rsid w:val="00295035"/>
    <w:rsid w:val="002957CD"/>
    <w:rsid w:val="00295E73"/>
    <w:rsid w:val="00295FB4"/>
    <w:rsid w:val="00297CC3"/>
    <w:rsid w:val="00297ED9"/>
    <w:rsid w:val="002A0347"/>
    <w:rsid w:val="002A0CC7"/>
    <w:rsid w:val="002A25F1"/>
    <w:rsid w:val="002A2DC1"/>
    <w:rsid w:val="002A313E"/>
    <w:rsid w:val="002A473D"/>
    <w:rsid w:val="002A550E"/>
    <w:rsid w:val="002A6977"/>
    <w:rsid w:val="002A7C4A"/>
    <w:rsid w:val="002B0A6E"/>
    <w:rsid w:val="002B109E"/>
    <w:rsid w:val="002B1259"/>
    <w:rsid w:val="002B1EAE"/>
    <w:rsid w:val="002B25A2"/>
    <w:rsid w:val="002B2AD6"/>
    <w:rsid w:val="002B2B9E"/>
    <w:rsid w:val="002B3E09"/>
    <w:rsid w:val="002B5DE1"/>
    <w:rsid w:val="002B7FB7"/>
    <w:rsid w:val="002C038F"/>
    <w:rsid w:val="002C1D3C"/>
    <w:rsid w:val="002C309C"/>
    <w:rsid w:val="002C3754"/>
    <w:rsid w:val="002C3FC1"/>
    <w:rsid w:val="002D0AAA"/>
    <w:rsid w:val="002D29C1"/>
    <w:rsid w:val="002D2BD2"/>
    <w:rsid w:val="002D486C"/>
    <w:rsid w:val="002D5F43"/>
    <w:rsid w:val="002D65C0"/>
    <w:rsid w:val="002D778B"/>
    <w:rsid w:val="002D7C11"/>
    <w:rsid w:val="002E3610"/>
    <w:rsid w:val="002E526D"/>
    <w:rsid w:val="002E61B7"/>
    <w:rsid w:val="002E744A"/>
    <w:rsid w:val="002E751C"/>
    <w:rsid w:val="002E7571"/>
    <w:rsid w:val="002E79CE"/>
    <w:rsid w:val="002F037B"/>
    <w:rsid w:val="002F1567"/>
    <w:rsid w:val="002F1CF7"/>
    <w:rsid w:val="002F2C02"/>
    <w:rsid w:val="002F576D"/>
    <w:rsid w:val="002F58FA"/>
    <w:rsid w:val="002F5FD3"/>
    <w:rsid w:val="002F6A20"/>
    <w:rsid w:val="002F7376"/>
    <w:rsid w:val="002F7764"/>
    <w:rsid w:val="0030013D"/>
    <w:rsid w:val="003008B1"/>
    <w:rsid w:val="00300968"/>
    <w:rsid w:val="0030157A"/>
    <w:rsid w:val="0030172F"/>
    <w:rsid w:val="0030200A"/>
    <w:rsid w:val="003020C2"/>
    <w:rsid w:val="0030355A"/>
    <w:rsid w:val="00304895"/>
    <w:rsid w:val="003068FC"/>
    <w:rsid w:val="003070AE"/>
    <w:rsid w:val="0031028A"/>
    <w:rsid w:val="00311805"/>
    <w:rsid w:val="003122F9"/>
    <w:rsid w:val="00312CC8"/>
    <w:rsid w:val="00312E88"/>
    <w:rsid w:val="003133B5"/>
    <w:rsid w:val="00313733"/>
    <w:rsid w:val="00313AFE"/>
    <w:rsid w:val="00314180"/>
    <w:rsid w:val="003157D6"/>
    <w:rsid w:val="003159CB"/>
    <w:rsid w:val="00315D58"/>
    <w:rsid w:val="0031654A"/>
    <w:rsid w:val="003178EA"/>
    <w:rsid w:val="003215FA"/>
    <w:rsid w:val="0032223B"/>
    <w:rsid w:val="00322E19"/>
    <w:rsid w:val="00323130"/>
    <w:rsid w:val="00323720"/>
    <w:rsid w:val="00324343"/>
    <w:rsid w:val="003248E1"/>
    <w:rsid w:val="00324DB2"/>
    <w:rsid w:val="00324DBF"/>
    <w:rsid w:val="003253D4"/>
    <w:rsid w:val="00325B2E"/>
    <w:rsid w:val="003262F8"/>
    <w:rsid w:val="00330262"/>
    <w:rsid w:val="0033099A"/>
    <w:rsid w:val="00332198"/>
    <w:rsid w:val="00332902"/>
    <w:rsid w:val="00333F6D"/>
    <w:rsid w:val="00335520"/>
    <w:rsid w:val="00335FED"/>
    <w:rsid w:val="00340EA1"/>
    <w:rsid w:val="00342514"/>
    <w:rsid w:val="00342A82"/>
    <w:rsid w:val="00342C68"/>
    <w:rsid w:val="00342F42"/>
    <w:rsid w:val="003434DD"/>
    <w:rsid w:val="00343969"/>
    <w:rsid w:val="0034470E"/>
    <w:rsid w:val="003457CC"/>
    <w:rsid w:val="003468F5"/>
    <w:rsid w:val="00346907"/>
    <w:rsid w:val="00350B1B"/>
    <w:rsid w:val="003516EF"/>
    <w:rsid w:val="00352150"/>
    <w:rsid w:val="00352C2D"/>
    <w:rsid w:val="00352EB4"/>
    <w:rsid w:val="003535D8"/>
    <w:rsid w:val="00353E12"/>
    <w:rsid w:val="003542BF"/>
    <w:rsid w:val="0035447C"/>
    <w:rsid w:val="0035459E"/>
    <w:rsid w:val="003549F8"/>
    <w:rsid w:val="003563B8"/>
    <w:rsid w:val="00356940"/>
    <w:rsid w:val="00357C90"/>
    <w:rsid w:val="003602C2"/>
    <w:rsid w:val="0036031A"/>
    <w:rsid w:val="00363769"/>
    <w:rsid w:val="003638EE"/>
    <w:rsid w:val="00365153"/>
    <w:rsid w:val="00365AB3"/>
    <w:rsid w:val="00365B43"/>
    <w:rsid w:val="00365E77"/>
    <w:rsid w:val="0036752D"/>
    <w:rsid w:val="00370569"/>
    <w:rsid w:val="00370944"/>
    <w:rsid w:val="00370A6E"/>
    <w:rsid w:val="00370E35"/>
    <w:rsid w:val="00370E4D"/>
    <w:rsid w:val="003732A4"/>
    <w:rsid w:val="003733F8"/>
    <w:rsid w:val="003736F0"/>
    <w:rsid w:val="00373973"/>
    <w:rsid w:val="00373F13"/>
    <w:rsid w:val="003744E9"/>
    <w:rsid w:val="003748BB"/>
    <w:rsid w:val="00375DE0"/>
    <w:rsid w:val="00376038"/>
    <w:rsid w:val="003768BD"/>
    <w:rsid w:val="003771AD"/>
    <w:rsid w:val="00377933"/>
    <w:rsid w:val="00377F00"/>
    <w:rsid w:val="00380EA3"/>
    <w:rsid w:val="003821B0"/>
    <w:rsid w:val="003821D7"/>
    <w:rsid w:val="003834C0"/>
    <w:rsid w:val="00383D0A"/>
    <w:rsid w:val="00384055"/>
    <w:rsid w:val="003845B9"/>
    <w:rsid w:val="003856C1"/>
    <w:rsid w:val="003859DE"/>
    <w:rsid w:val="00385A3D"/>
    <w:rsid w:val="0038694F"/>
    <w:rsid w:val="00386CD8"/>
    <w:rsid w:val="003875AB"/>
    <w:rsid w:val="00390375"/>
    <w:rsid w:val="00390592"/>
    <w:rsid w:val="00391D6F"/>
    <w:rsid w:val="003922AD"/>
    <w:rsid w:val="003922E0"/>
    <w:rsid w:val="0039338E"/>
    <w:rsid w:val="003933FC"/>
    <w:rsid w:val="0039473D"/>
    <w:rsid w:val="00394A48"/>
    <w:rsid w:val="00395493"/>
    <w:rsid w:val="003963D4"/>
    <w:rsid w:val="0039766D"/>
    <w:rsid w:val="003A0350"/>
    <w:rsid w:val="003A1C0D"/>
    <w:rsid w:val="003A267B"/>
    <w:rsid w:val="003A2CD7"/>
    <w:rsid w:val="003A393B"/>
    <w:rsid w:val="003A39A0"/>
    <w:rsid w:val="003A5D13"/>
    <w:rsid w:val="003A5F9E"/>
    <w:rsid w:val="003A6CC0"/>
    <w:rsid w:val="003A7426"/>
    <w:rsid w:val="003B00B0"/>
    <w:rsid w:val="003B0442"/>
    <w:rsid w:val="003B0A14"/>
    <w:rsid w:val="003B2E37"/>
    <w:rsid w:val="003B41E3"/>
    <w:rsid w:val="003B4693"/>
    <w:rsid w:val="003B4B68"/>
    <w:rsid w:val="003B6386"/>
    <w:rsid w:val="003B6585"/>
    <w:rsid w:val="003B6B91"/>
    <w:rsid w:val="003B7104"/>
    <w:rsid w:val="003C0140"/>
    <w:rsid w:val="003C1072"/>
    <w:rsid w:val="003C178C"/>
    <w:rsid w:val="003C6BD6"/>
    <w:rsid w:val="003C72E9"/>
    <w:rsid w:val="003D3643"/>
    <w:rsid w:val="003D477E"/>
    <w:rsid w:val="003D4B61"/>
    <w:rsid w:val="003D62D8"/>
    <w:rsid w:val="003D6466"/>
    <w:rsid w:val="003D6935"/>
    <w:rsid w:val="003D73B1"/>
    <w:rsid w:val="003E1165"/>
    <w:rsid w:val="003E1918"/>
    <w:rsid w:val="003E3CD8"/>
    <w:rsid w:val="003E6BAC"/>
    <w:rsid w:val="003F0081"/>
    <w:rsid w:val="003F0661"/>
    <w:rsid w:val="003F23A3"/>
    <w:rsid w:val="003F3E08"/>
    <w:rsid w:val="003F5F75"/>
    <w:rsid w:val="003F61B3"/>
    <w:rsid w:val="003F65B5"/>
    <w:rsid w:val="003F6682"/>
    <w:rsid w:val="003F7258"/>
    <w:rsid w:val="003F7A4D"/>
    <w:rsid w:val="00400D5F"/>
    <w:rsid w:val="00401153"/>
    <w:rsid w:val="0040140B"/>
    <w:rsid w:val="004028CA"/>
    <w:rsid w:val="00402AA2"/>
    <w:rsid w:val="00402F42"/>
    <w:rsid w:val="0040362F"/>
    <w:rsid w:val="00403783"/>
    <w:rsid w:val="004051E6"/>
    <w:rsid w:val="00405239"/>
    <w:rsid w:val="0041145D"/>
    <w:rsid w:val="004121D0"/>
    <w:rsid w:val="004121D8"/>
    <w:rsid w:val="004131CD"/>
    <w:rsid w:val="00415E64"/>
    <w:rsid w:val="00416558"/>
    <w:rsid w:val="00416643"/>
    <w:rsid w:val="00420C20"/>
    <w:rsid w:val="00421099"/>
    <w:rsid w:val="004210F2"/>
    <w:rsid w:val="00422AC9"/>
    <w:rsid w:val="00424389"/>
    <w:rsid w:val="00427C90"/>
    <w:rsid w:val="00430546"/>
    <w:rsid w:val="004313AB"/>
    <w:rsid w:val="00432076"/>
    <w:rsid w:val="0043282B"/>
    <w:rsid w:val="00433381"/>
    <w:rsid w:val="00434BD6"/>
    <w:rsid w:val="00435736"/>
    <w:rsid w:val="0043578F"/>
    <w:rsid w:val="004406CB"/>
    <w:rsid w:val="00440CCB"/>
    <w:rsid w:val="00440CE7"/>
    <w:rsid w:val="004419A4"/>
    <w:rsid w:val="0044244C"/>
    <w:rsid w:val="00443339"/>
    <w:rsid w:val="004434AF"/>
    <w:rsid w:val="00443C4C"/>
    <w:rsid w:val="00444857"/>
    <w:rsid w:val="00444A32"/>
    <w:rsid w:val="00444E8E"/>
    <w:rsid w:val="00444E95"/>
    <w:rsid w:val="00445B60"/>
    <w:rsid w:val="00450203"/>
    <w:rsid w:val="004515C0"/>
    <w:rsid w:val="0045181F"/>
    <w:rsid w:val="00451CBF"/>
    <w:rsid w:val="00452A4B"/>
    <w:rsid w:val="00453C41"/>
    <w:rsid w:val="00453E5E"/>
    <w:rsid w:val="00455DC8"/>
    <w:rsid w:val="00456845"/>
    <w:rsid w:val="00457555"/>
    <w:rsid w:val="00457FF3"/>
    <w:rsid w:val="0046152C"/>
    <w:rsid w:val="004616C7"/>
    <w:rsid w:val="004621FA"/>
    <w:rsid w:val="00463201"/>
    <w:rsid w:val="00463A23"/>
    <w:rsid w:val="00463B35"/>
    <w:rsid w:val="004647B7"/>
    <w:rsid w:val="00464821"/>
    <w:rsid w:val="00464B14"/>
    <w:rsid w:val="00464F77"/>
    <w:rsid w:val="00466351"/>
    <w:rsid w:val="00467D7C"/>
    <w:rsid w:val="00470DFC"/>
    <w:rsid w:val="00471278"/>
    <w:rsid w:val="004727AD"/>
    <w:rsid w:val="004728BB"/>
    <w:rsid w:val="00474D80"/>
    <w:rsid w:val="00475A6E"/>
    <w:rsid w:val="0047769B"/>
    <w:rsid w:val="004802CB"/>
    <w:rsid w:val="00481D11"/>
    <w:rsid w:val="00481E42"/>
    <w:rsid w:val="004843C4"/>
    <w:rsid w:val="004858A1"/>
    <w:rsid w:val="00486CF2"/>
    <w:rsid w:val="00486D55"/>
    <w:rsid w:val="0049054F"/>
    <w:rsid w:val="00491A2C"/>
    <w:rsid w:val="004930D8"/>
    <w:rsid w:val="004932BD"/>
    <w:rsid w:val="00493575"/>
    <w:rsid w:val="00494DED"/>
    <w:rsid w:val="00496C08"/>
    <w:rsid w:val="004972AA"/>
    <w:rsid w:val="004A296B"/>
    <w:rsid w:val="004A2CA1"/>
    <w:rsid w:val="004A2D26"/>
    <w:rsid w:val="004A3477"/>
    <w:rsid w:val="004A43F8"/>
    <w:rsid w:val="004A5507"/>
    <w:rsid w:val="004A650B"/>
    <w:rsid w:val="004A6868"/>
    <w:rsid w:val="004A7636"/>
    <w:rsid w:val="004B011F"/>
    <w:rsid w:val="004B0721"/>
    <w:rsid w:val="004B0A93"/>
    <w:rsid w:val="004B19E4"/>
    <w:rsid w:val="004B4119"/>
    <w:rsid w:val="004B42C9"/>
    <w:rsid w:val="004B7F50"/>
    <w:rsid w:val="004C0497"/>
    <w:rsid w:val="004C099F"/>
    <w:rsid w:val="004C18CB"/>
    <w:rsid w:val="004C381C"/>
    <w:rsid w:val="004C3BCF"/>
    <w:rsid w:val="004C3DE8"/>
    <w:rsid w:val="004C49D4"/>
    <w:rsid w:val="004C6143"/>
    <w:rsid w:val="004C753C"/>
    <w:rsid w:val="004D0200"/>
    <w:rsid w:val="004D1839"/>
    <w:rsid w:val="004D19B6"/>
    <w:rsid w:val="004D2514"/>
    <w:rsid w:val="004D29B6"/>
    <w:rsid w:val="004D65FA"/>
    <w:rsid w:val="004E16D1"/>
    <w:rsid w:val="004E2637"/>
    <w:rsid w:val="004E435E"/>
    <w:rsid w:val="004E4761"/>
    <w:rsid w:val="004E54A1"/>
    <w:rsid w:val="004E5F16"/>
    <w:rsid w:val="004E6412"/>
    <w:rsid w:val="004E649A"/>
    <w:rsid w:val="004E6D10"/>
    <w:rsid w:val="004E6E4F"/>
    <w:rsid w:val="004F01A9"/>
    <w:rsid w:val="004F0D25"/>
    <w:rsid w:val="004F1362"/>
    <w:rsid w:val="004F1D9A"/>
    <w:rsid w:val="004F2E8F"/>
    <w:rsid w:val="004F31F3"/>
    <w:rsid w:val="004F3BF7"/>
    <w:rsid w:val="004F49E6"/>
    <w:rsid w:val="004F4D64"/>
    <w:rsid w:val="004F4F46"/>
    <w:rsid w:val="004F518C"/>
    <w:rsid w:val="004F5963"/>
    <w:rsid w:val="004F6ABC"/>
    <w:rsid w:val="004F6B79"/>
    <w:rsid w:val="004F7853"/>
    <w:rsid w:val="0050015D"/>
    <w:rsid w:val="00500232"/>
    <w:rsid w:val="0050032C"/>
    <w:rsid w:val="00500ABF"/>
    <w:rsid w:val="00501EEA"/>
    <w:rsid w:val="005052DF"/>
    <w:rsid w:val="0050635A"/>
    <w:rsid w:val="00506400"/>
    <w:rsid w:val="00506C05"/>
    <w:rsid w:val="00510A9B"/>
    <w:rsid w:val="00511EC0"/>
    <w:rsid w:val="005135F3"/>
    <w:rsid w:val="005136AD"/>
    <w:rsid w:val="005137E4"/>
    <w:rsid w:val="0051387A"/>
    <w:rsid w:val="00514476"/>
    <w:rsid w:val="005155A8"/>
    <w:rsid w:val="00515BD0"/>
    <w:rsid w:val="00515DF1"/>
    <w:rsid w:val="0051760E"/>
    <w:rsid w:val="00525131"/>
    <w:rsid w:val="00525361"/>
    <w:rsid w:val="005262D5"/>
    <w:rsid w:val="0052714F"/>
    <w:rsid w:val="00527D46"/>
    <w:rsid w:val="00527E27"/>
    <w:rsid w:val="005303CF"/>
    <w:rsid w:val="00530879"/>
    <w:rsid w:val="0053217E"/>
    <w:rsid w:val="005324F6"/>
    <w:rsid w:val="0053266C"/>
    <w:rsid w:val="005346D2"/>
    <w:rsid w:val="005348AE"/>
    <w:rsid w:val="00535142"/>
    <w:rsid w:val="0053537E"/>
    <w:rsid w:val="00540EC9"/>
    <w:rsid w:val="0054139F"/>
    <w:rsid w:val="00541D24"/>
    <w:rsid w:val="00543158"/>
    <w:rsid w:val="00543415"/>
    <w:rsid w:val="00545E5F"/>
    <w:rsid w:val="0054754F"/>
    <w:rsid w:val="00547C91"/>
    <w:rsid w:val="00550803"/>
    <w:rsid w:val="005513D8"/>
    <w:rsid w:val="00551BA6"/>
    <w:rsid w:val="005525C6"/>
    <w:rsid w:val="00552A0F"/>
    <w:rsid w:val="00552A78"/>
    <w:rsid w:val="00552D96"/>
    <w:rsid w:val="00553BBA"/>
    <w:rsid w:val="005544DA"/>
    <w:rsid w:val="0055486E"/>
    <w:rsid w:val="0055580B"/>
    <w:rsid w:val="00557E46"/>
    <w:rsid w:val="00560C0D"/>
    <w:rsid w:val="00560C40"/>
    <w:rsid w:val="005614BC"/>
    <w:rsid w:val="0056209D"/>
    <w:rsid w:val="00563BDE"/>
    <w:rsid w:val="00564B73"/>
    <w:rsid w:val="00567342"/>
    <w:rsid w:val="00567951"/>
    <w:rsid w:val="00570437"/>
    <w:rsid w:val="00570E7A"/>
    <w:rsid w:val="0057262A"/>
    <w:rsid w:val="0057316D"/>
    <w:rsid w:val="0057349A"/>
    <w:rsid w:val="005735F7"/>
    <w:rsid w:val="00574631"/>
    <w:rsid w:val="005767F8"/>
    <w:rsid w:val="00577387"/>
    <w:rsid w:val="00577521"/>
    <w:rsid w:val="00577D0D"/>
    <w:rsid w:val="00580342"/>
    <w:rsid w:val="00581571"/>
    <w:rsid w:val="00581D3F"/>
    <w:rsid w:val="00583EC7"/>
    <w:rsid w:val="00584634"/>
    <w:rsid w:val="0058551D"/>
    <w:rsid w:val="005877AF"/>
    <w:rsid w:val="00587ABA"/>
    <w:rsid w:val="0059062E"/>
    <w:rsid w:val="00591F0F"/>
    <w:rsid w:val="005938EF"/>
    <w:rsid w:val="005947CC"/>
    <w:rsid w:val="005947FA"/>
    <w:rsid w:val="00595F30"/>
    <w:rsid w:val="005966B3"/>
    <w:rsid w:val="0059784E"/>
    <w:rsid w:val="005A02AB"/>
    <w:rsid w:val="005A0DDD"/>
    <w:rsid w:val="005A1B09"/>
    <w:rsid w:val="005A1DE5"/>
    <w:rsid w:val="005A2397"/>
    <w:rsid w:val="005A2A1B"/>
    <w:rsid w:val="005A3CBA"/>
    <w:rsid w:val="005A45BC"/>
    <w:rsid w:val="005A5501"/>
    <w:rsid w:val="005A6D85"/>
    <w:rsid w:val="005A7590"/>
    <w:rsid w:val="005B04C8"/>
    <w:rsid w:val="005B0D14"/>
    <w:rsid w:val="005B2378"/>
    <w:rsid w:val="005B4092"/>
    <w:rsid w:val="005B4D4B"/>
    <w:rsid w:val="005B6627"/>
    <w:rsid w:val="005B68C0"/>
    <w:rsid w:val="005B6C04"/>
    <w:rsid w:val="005B7A31"/>
    <w:rsid w:val="005B7AC2"/>
    <w:rsid w:val="005C2EF4"/>
    <w:rsid w:val="005C3095"/>
    <w:rsid w:val="005C30D7"/>
    <w:rsid w:val="005C33A1"/>
    <w:rsid w:val="005C39EC"/>
    <w:rsid w:val="005C3B17"/>
    <w:rsid w:val="005C45A0"/>
    <w:rsid w:val="005C631F"/>
    <w:rsid w:val="005C6716"/>
    <w:rsid w:val="005C6D24"/>
    <w:rsid w:val="005C6DDF"/>
    <w:rsid w:val="005D4210"/>
    <w:rsid w:val="005D4C95"/>
    <w:rsid w:val="005D5300"/>
    <w:rsid w:val="005D67F1"/>
    <w:rsid w:val="005D6F0C"/>
    <w:rsid w:val="005E0F9A"/>
    <w:rsid w:val="005E132A"/>
    <w:rsid w:val="005E136A"/>
    <w:rsid w:val="005E4F7B"/>
    <w:rsid w:val="005E5E02"/>
    <w:rsid w:val="005E5F3A"/>
    <w:rsid w:val="005E6EB3"/>
    <w:rsid w:val="005E7F63"/>
    <w:rsid w:val="005F0173"/>
    <w:rsid w:val="005F0AA4"/>
    <w:rsid w:val="005F107A"/>
    <w:rsid w:val="005F11B6"/>
    <w:rsid w:val="005F3C92"/>
    <w:rsid w:val="005F6007"/>
    <w:rsid w:val="005F78FE"/>
    <w:rsid w:val="006000A8"/>
    <w:rsid w:val="0060011A"/>
    <w:rsid w:val="00600120"/>
    <w:rsid w:val="00600B5A"/>
    <w:rsid w:val="006027D4"/>
    <w:rsid w:val="006035BE"/>
    <w:rsid w:val="00603FD8"/>
    <w:rsid w:val="00604D3A"/>
    <w:rsid w:val="00607E9C"/>
    <w:rsid w:val="0061008A"/>
    <w:rsid w:val="00610E78"/>
    <w:rsid w:val="006139EE"/>
    <w:rsid w:val="00613F6A"/>
    <w:rsid w:val="00614A32"/>
    <w:rsid w:val="00614B3C"/>
    <w:rsid w:val="00615CBD"/>
    <w:rsid w:val="00616D45"/>
    <w:rsid w:val="006175E5"/>
    <w:rsid w:val="00621ABF"/>
    <w:rsid w:val="00623D98"/>
    <w:rsid w:val="00624415"/>
    <w:rsid w:val="00624421"/>
    <w:rsid w:val="00626A5F"/>
    <w:rsid w:val="00626FD4"/>
    <w:rsid w:val="006306B6"/>
    <w:rsid w:val="00633904"/>
    <w:rsid w:val="00633D72"/>
    <w:rsid w:val="006342F1"/>
    <w:rsid w:val="00634A59"/>
    <w:rsid w:val="00634C77"/>
    <w:rsid w:val="0063735C"/>
    <w:rsid w:val="0063769C"/>
    <w:rsid w:val="00637908"/>
    <w:rsid w:val="00640160"/>
    <w:rsid w:val="0064032B"/>
    <w:rsid w:val="00644312"/>
    <w:rsid w:val="00644EB0"/>
    <w:rsid w:val="00645717"/>
    <w:rsid w:val="00645B66"/>
    <w:rsid w:val="00650CA4"/>
    <w:rsid w:val="00652177"/>
    <w:rsid w:val="0065294F"/>
    <w:rsid w:val="00655963"/>
    <w:rsid w:val="006565B0"/>
    <w:rsid w:val="0066063A"/>
    <w:rsid w:val="00661BEF"/>
    <w:rsid w:val="006644FB"/>
    <w:rsid w:val="00664AAC"/>
    <w:rsid w:val="00665334"/>
    <w:rsid w:val="00665E0D"/>
    <w:rsid w:val="00665E38"/>
    <w:rsid w:val="006665EF"/>
    <w:rsid w:val="00667942"/>
    <w:rsid w:val="00671369"/>
    <w:rsid w:val="0067316A"/>
    <w:rsid w:val="00673A00"/>
    <w:rsid w:val="00673B11"/>
    <w:rsid w:val="00673F26"/>
    <w:rsid w:val="00674700"/>
    <w:rsid w:val="00675109"/>
    <w:rsid w:val="006769E1"/>
    <w:rsid w:val="00676A45"/>
    <w:rsid w:val="00677CE9"/>
    <w:rsid w:val="00680A97"/>
    <w:rsid w:val="0068195D"/>
    <w:rsid w:val="00682971"/>
    <w:rsid w:val="00687CA8"/>
    <w:rsid w:val="00687EEA"/>
    <w:rsid w:val="00691A6F"/>
    <w:rsid w:val="00691B4A"/>
    <w:rsid w:val="006925EF"/>
    <w:rsid w:val="00692BEF"/>
    <w:rsid w:val="00694004"/>
    <w:rsid w:val="0069639C"/>
    <w:rsid w:val="006964FB"/>
    <w:rsid w:val="00696BC1"/>
    <w:rsid w:val="006A15F8"/>
    <w:rsid w:val="006A1BE9"/>
    <w:rsid w:val="006A4157"/>
    <w:rsid w:val="006A4966"/>
    <w:rsid w:val="006A50A9"/>
    <w:rsid w:val="006A6319"/>
    <w:rsid w:val="006A672F"/>
    <w:rsid w:val="006A6F98"/>
    <w:rsid w:val="006B0923"/>
    <w:rsid w:val="006B1693"/>
    <w:rsid w:val="006B23F6"/>
    <w:rsid w:val="006B2584"/>
    <w:rsid w:val="006B3816"/>
    <w:rsid w:val="006B3B58"/>
    <w:rsid w:val="006B41A2"/>
    <w:rsid w:val="006B5A87"/>
    <w:rsid w:val="006B5FCB"/>
    <w:rsid w:val="006B6A78"/>
    <w:rsid w:val="006B73BF"/>
    <w:rsid w:val="006B7A05"/>
    <w:rsid w:val="006B7F3F"/>
    <w:rsid w:val="006C3898"/>
    <w:rsid w:val="006C5D3C"/>
    <w:rsid w:val="006C633F"/>
    <w:rsid w:val="006C6467"/>
    <w:rsid w:val="006C71DD"/>
    <w:rsid w:val="006C76B8"/>
    <w:rsid w:val="006C79AE"/>
    <w:rsid w:val="006C7A47"/>
    <w:rsid w:val="006D0487"/>
    <w:rsid w:val="006D0E23"/>
    <w:rsid w:val="006D20FB"/>
    <w:rsid w:val="006D30ED"/>
    <w:rsid w:val="006D3FD3"/>
    <w:rsid w:val="006D49DE"/>
    <w:rsid w:val="006D5248"/>
    <w:rsid w:val="006D5599"/>
    <w:rsid w:val="006D55CF"/>
    <w:rsid w:val="006D5B8C"/>
    <w:rsid w:val="006D6AA5"/>
    <w:rsid w:val="006D6E93"/>
    <w:rsid w:val="006D7DE6"/>
    <w:rsid w:val="006E04B1"/>
    <w:rsid w:val="006E13C4"/>
    <w:rsid w:val="006E1CAC"/>
    <w:rsid w:val="006E3161"/>
    <w:rsid w:val="006E3854"/>
    <w:rsid w:val="006E58C6"/>
    <w:rsid w:val="006E5DB0"/>
    <w:rsid w:val="006E609B"/>
    <w:rsid w:val="006E6D97"/>
    <w:rsid w:val="006F0303"/>
    <w:rsid w:val="006F04E0"/>
    <w:rsid w:val="006F08FA"/>
    <w:rsid w:val="006F17D4"/>
    <w:rsid w:val="006F27CF"/>
    <w:rsid w:val="006F3666"/>
    <w:rsid w:val="006F5098"/>
    <w:rsid w:val="006F5692"/>
    <w:rsid w:val="006F61B7"/>
    <w:rsid w:val="006F68AC"/>
    <w:rsid w:val="006F6C16"/>
    <w:rsid w:val="006F6D93"/>
    <w:rsid w:val="006F6DBC"/>
    <w:rsid w:val="007005E4"/>
    <w:rsid w:val="00703472"/>
    <w:rsid w:val="00705778"/>
    <w:rsid w:val="00705C25"/>
    <w:rsid w:val="00705D24"/>
    <w:rsid w:val="007068D4"/>
    <w:rsid w:val="00707077"/>
    <w:rsid w:val="00707371"/>
    <w:rsid w:val="007073C1"/>
    <w:rsid w:val="00707E6B"/>
    <w:rsid w:val="00710F17"/>
    <w:rsid w:val="00710F74"/>
    <w:rsid w:val="00711E0F"/>
    <w:rsid w:val="00712296"/>
    <w:rsid w:val="0071323E"/>
    <w:rsid w:val="007140BE"/>
    <w:rsid w:val="00714782"/>
    <w:rsid w:val="00715541"/>
    <w:rsid w:val="0071604C"/>
    <w:rsid w:val="007162AA"/>
    <w:rsid w:val="007162AB"/>
    <w:rsid w:val="007169C0"/>
    <w:rsid w:val="00716ADC"/>
    <w:rsid w:val="007170F9"/>
    <w:rsid w:val="0071747D"/>
    <w:rsid w:val="007204B3"/>
    <w:rsid w:val="007214AC"/>
    <w:rsid w:val="0072164B"/>
    <w:rsid w:val="00721906"/>
    <w:rsid w:val="0072327A"/>
    <w:rsid w:val="00726876"/>
    <w:rsid w:val="00727C88"/>
    <w:rsid w:val="00730C04"/>
    <w:rsid w:val="00730E1A"/>
    <w:rsid w:val="007315BA"/>
    <w:rsid w:val="00731ED3"/>
    <w:rsid w:val="007320B9"/>
    <w:rsid w:val="0073373C"/>
    <w:rsid w:val="00734CBD"/>
    <w:rsid w:val="00734F51"/>
    <w:rsid w:val="00735C72"/>
    <w:rsid w:val="00736899"/>
    <w:rsid w:val="0074066B"/>
    <w:rsid w:val="007410E6"/>
    <w:rsid w:val="00741B26"/>
    <w:rsid w:val="00742A65"/>
    <w:rsid w:val="00743D15"/>
    <w:rsid w:val="00744F73"/>
    <w:rsid w:val="0074659D"/>
    <w:rsid w:val="00746F2A"/>
    <w:rsid w:val="00750CCF"/>
    <w:rsid w:val="00750F6E"/>
    <w:rsid w:val="00750F80"/>
    <w:rsid w:val="00751A4F"/>
    <w:rsid w:val="00753ACB"/>
    <w:rsid w:val="007549DC"/>
    <w:rsid w:val="00754E74"/>
    <w:rsid w:val="00755691"/>
    <w:rsid w:val="00755989"/>
    <w:rsid w:val="00757461"/>
    <w:rsid w:val="0075789C"/>
    <w:rsid w:val="00757BA4"/>
    <w:rsid w:val="00760421"/>
    <w:rsid w:val="0076078B"/>
    <w:rsid w:val="007612D4"/>
    <w:rsid w:val="00761EE6"/>
    <w:rsid w:val="007621DD"/>
    <w:rsid w:val="0076288D"/>
    <w:rsid w:val="0076298D"/>
    <w:rsid w:val="00765398"/>
    <w:rsid w:val="0076566D"/>
    <w:rsid w:val="00765C1B"/>
    <w:rsid w:val="00765E58"/>
    <w:rsid w:val="0076742D"/>
    <w:rsid w:val="0076768D"/>
    <w:rsid w:val="00770A36"/>
    <w:rsid w:val="007710EE"/>
    <w:rsid w:val="0077213A"/>
    <w:rsid w:val="007722C7"/>
    <w:rsid w:val="00772A25"/>
    <w:rsid w:val="0077308C"/>
    <w:rsid w:val="00773227"/>
    <w:rsid w:val="007744E3"/>
    <w:rsid w:val="00774F0A"/>
    <w:rsid w:val="00775F24"/>
    <w:rsid w:val="00776D9F"/>
    <w:rsid w:val="00776E01"/>
    <w:rsid w:val="00777765"/>
    <w:rsid w:val="00780F84"/>
    <w:rsid w:val="007813AF"/>
    <w:rsid w:val="007817A3"/>
    <w:rsid w:val="00782836"/>
    <w:rsid w:val="00782844"/>
    <w:rsid w:val="00783917"/>
    <w:rsid w:val="007839FC"/>
    <w:rsid w:val="00783A0C"/>
    <w:rsid w:val="00783AFF"/>
    <w:rsid w:val="00783C54"/>
    <w:rsid w:val="007849CB"/>
    <w:rsid w:val="00784A01"/>
    <w:rsid w:val="00784CFB"/>
    <w:rsid w:val="00785C8A"/>
    <w:rsid w:val="00786766"/>
    <w:rsid w:val="007869AA"/>
    <w:rsid w:val="007875E1"/>
    <w:rsid w:val="00787FA4"/>
    <w:rsid w:val="007902C9"/>
    <w:rsid w:val="00791459"/>
    <w:rsid w:val="00791AAB"/>
    <w:rsid w:val="0079257B"/>
    <w:rsid w:val="007928EA"/>
    <w:rsid w:val="0079355D"/>
    <w:rsid w:val="00794FE9"/>
    <w:rsid w:val="0079588E"/>
    <w:rsid w:val="00795D99"/>
    <w:rsid w:val="007964C6"/>
    <w:rsid w:val="007A0C51"/>
    <w:rsid w:val="007A14DA"/>
    <w:rsid w:val="007A1C90"/>
    <w:rsid w:val="007A1DDF"/>
    <w:rsid w:val="007A27C3"/>
    <w:rsid w:val="007A2F93"/>
    <w:rsid w:val="007A57CF"/>
    <w:rsid w:val="007A7043"/>
    <w:rsid w:val="007B16F0"/>
    <w:rsid w:val="007B33E1"/>
    <w:rsid w:val="007B3E92"/>
    <w:rsid w:val="007B4764"/>
    <w:rsid w:val="007B4992"/>
    <w:rsid w:val="007B5612"/>
    <w:rsid w:val="007B7CC4"/>
    <w:rsid w:val="007C119A"/>
    <w:rsid w:val="007C13A4"/>
    <w:rsid w:val="007C2AAA"/>
    <w:rsid w:val="007C39F0"/>
    <w:rsid w:val="007C3AAC"/>
    <w:rsid w:val="007C3F72"/>
    <w:rsid w:val="007C4B7A"/>
    <w:rsid w:val="007C50FE"/>
    <w:rsid w:val="007D0884"/>
    <w:rsid w:val="007D0A5C"/>
    <w:rsid w:val="007D1D25"/>
    <w:rsid w:val="007D28FC"/>
    <w:rsid w:val="007D2C61"/>
    <w:rsid w:val="007D3922"/>
    <w:rsid w:val="007D3CC4"/>
    <w:rsid w:val="007D56B5"/>
    <w:rsid w:val="007D5967"/>
    <w:rsid w:val="007D5EBB"/>
    <w:rsid w:val="007D6F2E"/>
    <w:rsid w:val="007E1B9C"/>
    <w:rsid w:val="007E2071"/>
    <w:rsid w:val="007E3082"/>
    <w:rsid w:val="007E31CE"/>
    <w:rsid w:val="007E5944"/>
    <w:rsid w:val="007E5C2C"/>
    <w:rsid w:val="007E62C3"/>
    <w:rsid w:val="007E7C1E"/>
    <w:rsid w:val="007F3136"/>
    <w:rsid w:val="007F426F"/>
    <w:rsid w:val="007F525E"/>
    <w:rsid w:val="007F6F9F"/>
    <w:rsid w:val="007F79DA"/>
    <w:rsid w:val="008004DA"/>
    <w:rsid w:val="008017FC"/>
    <w:rsid w:val="00801844"/>
    <w:rsid w:val="00802891"/>
    <w:rsid w:val="00802C47"/>
    <w:rsid w:val="00803847"/>
    <w:rsid w:val="00804179"/>
    <w:rsid w:val="00805D8B"/>
    <w:rsid w:val="00805F93"/>
    <w:rsid w:val="00806063"/>
    <w:rsid w:val="00807FCD"/>
    <w:rsid w:val="0081051C"/>
    <w:rsid w:val="00811507"/>
    <w:rsid w:val="00811604"/>
    <w:rsid w:val="00811A59"/>
    <w:rsid w:val="00815E29"/>
    <w:rsid w:val="00816D6A"/>
    <w:rsid w:val="00817579"/>
    <w:rsid w:val="0082028F"/>
    <w:rsid w:val="008215CB"/>
    <w:rsid w:val="008220EC"/>
    <w:rsid w:val="00822F31"/>
    <w:rsid w:val="0082337C"/>
    <w:rsid w:val="00823C4D"/>
    <w:rsid w:val="008242C1"/>
    <w:rsid w:val="00824E37"/>
    <w:rsid w:val="00825047"/>
    <w:rsid w:val="008253DB"/>
    <w:rsid w:val="0082638C"/>
    <w:rsid w:val="00827057"/>
    <w:rsid w:val="00827455"/>
    <w:rsid w:val="00827BF0"/>
    <w:rsid w:val="008313A4"/>
    <w:rsid w:val="00831CC3"/>
    <w:rsid w:val="0083249E"/>
    <w:rsid w:val="00832924"/>
    <w:rsid w:val="0083419B"/>
    <w:rsid w:val="00834503"/>
    <w:rsid w:val="00834AC5"/>
    <w:rsid w:val="00835529"/>
    <w:rsid w:val="00835A51"/>
    <w:rsid w:val="0083641F"/>
    <w:rsid w:val="00837101"/>
    <w:rsid w:val="0083739B"/>
    <w:rsid w:val="00837475"/>
    <w:rsid w:val="00837CB6"/>
    <w:rsid w:val="00837EAA"/>
    <w:rsid w:val="0084008F"/>
    <w:rsid w:val="0084097C"/>
    <w:rsid w:val="00843562"/>
    <w:rsid w:val="00845014"/>
    <w:rsid w:val="00846A72"/>
    <w:rsid w:val="008470E9"/>
    <w:rsid w:val="008473A3"/>
    <w:rsid w:val="0084789C"/>
    <w:rsid w:val="00850921"/>
    <w:rsid w:val="00851286"/>
    <w:rsid w:val="008515CF"/>
    <w:rsid w:val="008524A1"/>
    <w:rsid w:val="008524D1"/>
    <w:rsid w:val="00852F75"/>
    <w:rsid w:val="00853691"/>
    <w:rsid w:val="008538A3"/>
    <w:rsid w:val="008549F8"/>
    <w:rsid w:val="008552B0"/>
    <w:rsid w:val="00855E63"/>
    <w:rsid w:val="00856D62"/>
    <w:rsid w:val="00856E7C"/>
    <w:rsid w:val="00856F7D"/>
    <w:rsid w:val="008606DC"/>
    <w:rsid w:val="008614F7"/>
    <w:rsid w:val="00861DAE"/>
    <w:rsid w:val="0086233A"/>
    <w:rsid w:val="00863AF2"/>
    <w:rsid w:val="00864CA9"/>
    <w:rsid w:val="00865AA4"/>
    <w:rsid w:val="00866229"/>
    <w:rsid w:val="00866496"/>
    <w:rsid w:val="0086709E"/>
    <w:rsid w:val="00867D21"/>
    <w:rsid w:val="008721F3"/>
    <w:rsid w:val="00873694"/>
    <w:rsid w:val="00873C71"/>
    <w:rsid w:val="00873CD1"/>
    <w:rsid w:val="00874944"/>
    <w:rsid w:val="00874A9D"/>
    <w:rsid w:val="0087649B"/>
    <w:rsid w:val="0088166A"/>
    <w:rsid w:val="00881DB5"/>
    <w:rsid w:val="00884266"/>
    <w:rsid w:val="008842EB"/>
    <w:rsid w:val="00884937"/>
    <w:rsid w:val="00884B81"/>
    <w:rsid w:val="008853E9"/>
    <w:rsid w:val="00885891"/>
    <w:rsid w:val="0088695E"/>
    <w:rsid w:val="00886A8E"/>
    <w:rsid w:val="00886C71"/>
    <w:rsid w:val="00887121"/>
    <w:rsid w:val="0088741F"/>
    <w:rsid w:val="00887960"/>
    <w:rsid w:val="00887C10"/>
    <w:rsid w:val="008903DF"/>
    <w:rsid w:val="008905DA"/>
    <w:rsid w:val="008907C2"/>
    <w:rsid w:val="00890AD3"/>
    <w:rsid w:val="0089154F"/>
    <w:rsid w:val="00891631"/>
    <w:rsid w:val="0089231A"/>
    <w:rsid w:val="00892671"/>
    <w:rsid w:val="00892907"/>
    <w:rsid w:val="008937E4"/>
    <w:rsid w:val="008949BA"/>
    <w:rsid w:val="008953B3"/>
    <w:rsid w:val="00896814"/>
    <w:rsid w:val="00897106"/>
    <w:rsid w:val="00897F02"/>
    <w:rsid w:val="008A07C2"/>
    <w:rsid w:val="008A0929"/>
    <w:rsid w:val="008A0F41"/>
    <w:rsid w:val="008A135F"/>
    <w:rsid w:val="008A2DAF"/>
    <w:rsid w:val="008A378A"/>
    <w:rsid w:val="008A471F"/>
    <w:rsid w:val="008A4EFB"/>
    <w:rsid w:val="008A64A5"/>
    <w:rsid w:val="008A718E"/>
    <w:rsid w:val="008A79E1"/>
    <w:rsid w:val="008B016C"/>
    <w:rsid w:val="008B29D5"/>
    <w:rsid w:val="008B38F7"/>
    <w:rsid w:val="008B3AF6"/>
    <w:rsid w:val="008B4A39"/>
    <w:rsid w:val="008B5748"/>
    <w:rsid w:val="008B5DC6"/>
    <w:rsid w:val="008B6230"/>
    <w:rsid w:val="008B6394"/>
    <w:rsid w:val="008B6D81"/>
    <w:rsid w:val="008B725C"/>
    <w:rsid w:val="008B7A7E"/>
    <w:rsid w:val="008B7D71"/>
    <w:rsid w:val="008C0300"/>
    <w:rsid w:val="008C21D5"/>
    <w:rsid w:val="008C35C9"/>
    <w:rsid w:val="008C36A6"/>
    <w:rsid w:val="008C3704"/>
    <w:rsid w:val="008C3750"/>
    <w:rsid w:val="008C3AED"/>
    <w:rsid w:val="008C3B12"/>
    <w:rsid w:val="008C4183"/>
    <w:rsid w:val="008C41C1"/>
    <w:rsid w:val="008C432F"/>
    <w:rsid w:val="008C54B4"/>
    <w:rsid w:val="008C61FC"/>
    <w:rsid w:val="008C669C"/>
    <w:rsid w:val="008C7B4B"/>
    <w:rsid w:val="008C7B6E"/>
    <w:rsid w:val="008D0990"/>
    <w:rsid w:val="008D11D8"/>
    <w:rsid w:val="008D14C5"/>
    <w:rsid w:val="008D1CD6"/>
    <w:rsid w:val="008D30B9"/>
    <w:rsid w:val="008D66D6"/>
    <w:rsid w:val="008D67AE"/>
    <w:rsid w:val="008D6ECD"/>
    <w:rsid w:val="008D787F"/>
    <w:rsid w:val="008D79CA"/>
    <w:rsid w:val="008E00EB"/>
    <w:rsid w:val="008E1947"/>
    <w:rsid w:val="008E2241"/>
    <w:rsid w:val="008E33F8"/>
    <w:rsid w:val="008E348B"/>
    <w:rsid w:val="008E4226"/>
    <w:rsid w:val="008E5C82"/>
    <w:rsid w:val="008E5E3D"/>
    <w:rsid w:val="008E61DF"/>
    <w:rsid w:val="008E6EAA"/>
    <w:rsid w:val="008E7801"/>
    <w:rsid w:val="008F03A7"/>
    <w:rsid w:val="008F0656"/>
    <w:rsid w:val="008F085B"/>
    <w:rsid w:val="008F0D08"/>
    <w:rsid w:val="008F2E60"/>
    <w:rsid w:val="008F38CC"/>
    <w:rsid w:val="008F3DAB"/>
    <w:rsid w:val="008F453F"/>
    <w:rsid w:val="008F4E77"/>
    <w:rsid w:val="008F53CF"/>
    <w:rsid w:val="008F590B"/>
    <w:rsid w:val="008F6469"/>
    <w:rsid w:val="008F7F3D"/>
    <w:rsid w:val="00900575"/>
    <w:rsid w:val="00900738"/>
    <w:rsid w:val="00901E94"/>
    <w:rsid w:val="009027BE"/>
    <w:rsid w:val="00903274"/>
    <w:rsid w:val="009034E2"/>
    <w:rsid w:val="009044BF"/>
    <w:rsid w:val="00905003"/>
    <w:rsid w:val="009074D1"/>
    <w:rsid w:val="00907716"/>
    <w:rsid w:val="00910D4B"/>
    <w:rsid w:val="00911222"/>
    <w:rsid w:val="009112D9"/>
    <w:rsid w:val="009116C0"/>
    <w:rsid w:val="00911BA2"/>
    <w:rsid w:val="00913765"/>
    <w:rsid w:val="009141FC"/>
    <w:rsid w:val="00914D72"/>
    <w:rsid w:val="0091555F"/>
    <w:rsid w:val="00915F7B"/>
    <w:rsid w:val="00917E60"/>
    <w:rsid w:val="00920779"/>
    <w:rsid w:val="009216DD"/>
    <w:rsid w:val="009237D8"/>
    <w:rsid w:val="0092414F"/>
    <w:rsid w:val="0092636B"/>
    <w:rsid w:val="009302B8"/>
    <w:rsid w:val="009309CF"/>
    <w:rsid w:val="0093472E"/>
    <w:rsid w:val="00934735"/>
    <w:rsid w:val="00935EC5"/>
    <w:rsid w:val="00936B23"/>
    <w:rsid w:val="00937EFE"/>
    <w:rsid w:val="00937F1B"/>
    <w:rsid w:val="0094097E"/>
    <w:rsid w:val="00940DD9"/>
    <w:rsid w:val="0094117E"/>
    <w:rsid w:val="00941FB5"/>
    <w:rsid w:val="0094266A"/>
    <w:rsid w:val="009432DD"/>
    <w:rsid w:val="0094351D"/>
    <w:rsid w:val="00944742"/>
    <w:rsid w:val="009455CA"/>
    <w:rsid w:val="00945732"/>
    <w:rsid w:val="00945D08"/>
    <w:rsid w:val="00946529"/>
    <w:rsid w:val="0095391E"/>
    <w:rsid w:val="00955EDB"/>
    <w:rsid w:val="00956A4B"/>
    <w:rsid w:val="00956CD9"/>
    <w:rsid w:val="00960D18"/>
    <w:rsid w:val="009613BD"/>
    <w:rsid w:val="00961A94"/>
    <w:rsid w:val="00961BAF"/>
    <w:rsid w:val="009622DB"/>
    <w:rsid w:val="009635D7"/>
    <w:rsid w:val="00966BEC"/>
    <w:rsid w:val="009676F9"/>
    <w:rsid w:val="0097009A"/>
    <w:rsid w:val="00970122"/>
    <w:rsid w:val="00971DE2"/>
    <w:rsid w:val="009728B2"/>
    <w:rsid w:val="009729FE"/>
    <w:rsid w:val="00972F7C"/>
    <w:rsid w:val="0097413B"/>
    <w:rsid w:val="009741BB"/>
    <w:rsid w:val="00975736"/>
    <w:rsid w:val="009802FA"/>
    <w:rsid w:val="0098052D"/>
    <w:rsid w:val="00980C98"/>
    <w:rsid w:val="00981316"/>
    <w:rsid w:val="009813AF"/>
    <w:rsid w:val="00981BC5"/>
    <w:rsid w:val="009829E5"/>
    <w:rsid w:val="00982BBE"/>
    <w:rsid w:val="009845DE"/>
    <w:rsid w:val="009849FC"/>
    <w:rsid w:val="00985AE2"/>
    <w:rsid w:val="00986500"/>
    <w:rsid w:val="00986EAD"/>
    <w:rsid w:val="0098780F"/>
    <w:rsid w:val="00991D89"/>
    <w:rsid w:val="00992657"/>
    <w:rsid w:val="00992B02"/>
    <w:rsid w:val="00992B7B"/>
    <w:rsid w:val="00993E8F"/>
    <w:rsid w:val="0099436B"/>
    <w:rsid w:val="00994E0E"/>
    <w:rsid w:val="00995442"/>
    <w:rsid w:val="009956A1"/>
    <w:rsid w:val="009971B5"/>
    <w:rsid w:val="009A0BC0"/>
    <w:rsid w:val="009A12AD"/>
    <w:rsid w:val="009A1BAC"/>
    <w:rsid w:val="009A1BAD"/>
    <w:rsid w:val="009A3B3B"/>
    <w:rsid w:val="009A4F89"/>
    <w:rsid w:val="009A72FD"/>
    <w:rsid w:val="009A777A"/>
    <w:rsid w:val="009B09B9"/>
    <w:rsid w:val="009B0DA6"/>
    <w:rsid w:val="009B149F"/>
    <w:rsid w:val="009B2597"/>
    <w:rsid w:val="009B2C99"/>
    <w:rsid w:val="009B43B5"/>
    <w:rsid w:val="009B491A"/>
    <w:rsid w:val="009B5376"/>
    <w:rsid w:val="009B5D2C"/>
    <w:rsid w:val="009B6CA3"/>
    <w:rsid w:val="009B74E3"/>
    <w:rsid w:val="009C191C"/>
    <w:rsid w:val="009C2B93"/>
    <w:rsid w:val="009C33F5"/>
    <w:rsid w:val="009C6716"/>
    <w:rsid w:val="009C6C9D"/>
    <w:rsid w:val="009C74C7"/>
    <w:rsid w:val="009D103E"/>
    <w:rsid w:val="009D13AB"/>
    <w:rsid w:val="009D1A8F"/>
    <w:rsid w:val="009D2C5B"/>
    <w:rsid w:val="009D2DFD"/>
    <w:rsid w:val="009D79A1"/>
    <w:rsid w:val="009D7C1E"/>
    <w:rsid w:val="009D7CDD"/>
    <w:rsid w:val="009E03BF"/>
    <w:rsid w:val="009E07D8"/>
    <w:rsid w:val="009E08A3"/>
    <w:rsid w:val="009E2A83"/>
    <w:rsid w:val="009E33B7"/>
    <w:rsid w:val="009E3948"/>
    <w:rsid w:val="009E399A"/>
    <w:rsid w:val="009E5127"/>
    <w:rsid w:val="009E55F0"/>
    <w:rsid w:val="009E56BA"/>
    <w:rsid w:val="009E5742"/>
    <w:rsid w:val="009E5DF8"/>
    <w:rsid w:val="009E5E22"/>
    <w:rsid w:val="009E64F8"/>
    <w:rsid w:val="009E7AC8"/>
    <w:rsid w:val="009F12DA"/>
    <w:rsid w:val="009F14E3"/>
    <w:rsid w:val="009F1780"/>
    <w:rsid w:val="009F1F66"/>
    <w:rsid w:val="009F4001"/>
    <w:rsid w:val="009F47FA"/>
    <w:rsid w:val="009F5057"/>
    <w:rsid w:val="009F5AA2"/>
    <w:rsid w:val="009F5FCE"/>
    <w:rsid w:val="009F6E5B"/>
    <w:rsid w:val="009F7758"/>
    <w:rsid w:val="00A004CF"/>
    <w:rsid w:val="00A00AB3"/>
    <w:rsid w:val="00A00B5D"/>
    <w:rsid w:val="00A010DB"/>
    <w:rsid w:val="00A01203"/>
    <w:rsid w:val="00A02261"/>
    <w:rsid w:val="00A02889"/>
    <w:rsid w:val="00A02A2B"/>
    <w:rsid w:val="00A02B54"/>
    <w:rsid w:val="00A02CA6"/>
    <w:rsid w:val="00A03A3F"/>
    <w:rsid w:val="00A07CD8"/>
    <w:rsid w:val="00A100A7"/>
    <w:rsid w:val="00A10E57"/>
    <w:rsid w:val="00A11481"/>
    <w:rsid w:val="00A114F3"/>
    <w:rsid w:val="00A115BF"/>
    <w:rsid w:val="00A11B6E"/>
    <w:rsid w:val="00A12AC3"/>
    <w:rsid w:val="00A1483D"/>
    <w:rsid w:val="00A148E1"/>
    <w:rsid w:val="00A15E76"/>
    <w:rsid w:val="00A164A8"/>
    <w:rsid w:val="00A166B6"/>
    <w:rsid w:val="00A17121"/>
    <w:rsid w:val="00A2020F"/>
    <w:rsid w:val="00A20849"/>
    <w:rsid w:val="00A20967"/>
    <w:rsid w:val="00A21385"/>
    <w:rsid w:val="00A224E2"/>
    <w:rsid w:val="00A22882"/>
    <w:rsid w:val="00A22B52"/>
    <w:rsid w:val="00A24315"/>
    <w:rsid w:val="00A249A7"/>
    <w:rsid w:val="00A24B08"/>
    <w:rsid w:val="00A2627B"/>
    <w:rsid w:val="00A2737D"/>
    <w:rsid w:val="00A27520"/>
    <w:rsid w:val="00A275E2"/>
    <w:rsid w:val="00A30179"/>
    <w:rsid w:val="00A3089C"/>
    <w:rsid w:val="00A313D5"/>
    <w:rsid w:val="00A331B9"/>
    <w:rsid w:val="00A33425"/>
    <w:rsid w:val="00A3391C"/>
    <w:rsid w:val="00A33A8B"/>
    <w:rsid w:val="00A33CFF"/>
    <w:rsid w:val="00A347D7"/>
    <w:rsid w:val="00A37244"/>
    <w:rsid w:val="00A37D2F"/>
    <w:rsid w:val="00A40E70"/>
    <w:rsid w:val="00A417FF"/>
    <w:rsid w:val="00A4339D"/>
    <w:rsid w:val="00A442A5"/>
    <w:rsid w:val="00A4462C"/>
    <w:rsid w:val="00A44FB3"/>
    <w:rsid w:val="00A46009"/>
    <w:rsid w:val="00A47309"/>
    <w:rsid w:val="00A50DC0"/>
    <w:rsid w:val="00A5116E"/>
    <w:rsid w:val="00A51276"/>
    <w:rsid w:val="00A516B3"/>
    <w:rsid w:val="00A524BC"/>
    <w:rsid w:val="00A525C7"/>
    <w:rsid w:val="00A52D39"/>
    <w:rsid w:val="00A54C51"/>
    <w:rsid w:val="00A550D6"/>
    <w:rsid w:val="00A5578A"/>
    <w:rsid w:val="00A55E9D"/>
    <w:rsid w:val="00A56296"/>
    <w:rsid w:val="00A56859"/>
    <w:rsid w:val="00A57CE9"/>
    <w:rsid w:val="00A628FD"/>
    <w:rsid w:val="00A637A1"/>
    <w:rsid w:val="00A63BF2"/>
    <w:rsid w:val="00A63CC5"/>
    <w:rsid w:val="00A64F7F"/>
    <w:rsid w:val="00A65328"/>
    <w:rsid w:val="00A6596B"/>
    <w:rsid w:val="00A65F65"/>
    <w:rsid w:val="00A66199"/>
    <w:rsid w:val="00A70475"/>
    <w:rsid w:val="00A72921"/>
    <w:rsid w:val="00A744D1"/>
    <w:rsid w:val="00A74AFD"/>
    <w:rsid w:val="00A753BA"/>
    <w:rsid w:val="00A809AC"/>
    <w:rsid w:val="00A82B98"/>
    <w:rsid w:val="00A830A4"/>
    <w:rsid w:val="00A83505"/>
    <w:rsid w:val="00A83C2C"/>
    <w:rsid w:val="00A84EB7"/>
    <w:rsid w:val="00A85D76"/>
    <w:rsid w:val="00A87286"/>
    <w:rsid w:val="00A90392"/>
    <w:rsid w:val="00A9086F"/>
    <w:rsid w:val="00A92C0F"/>
    <w:rsid w:val="00A9300E"/>
    <w:rsid w:val="00A9318F"/>
    <w:rsid w:val="00A93193"/>
    <w:rsid w:val="00A93B5E"/>
    <w:rsid w:val="00A94B60"/>
    <w:rsid w:val="00A94D45"/>
    <w:rsid w:val="00A95DE9"/>
    <w:rsid w:val="00A9601A"/>
    <w:rsid w:val="00A96C9A"/>
    <w:rsid w:val="00A96DB3"/>
    <w:rsid w:val="00A97FBE"/>
    <w:rsid w:val="00AA3491"/>
    <w:rsid w:val="00AA383D"/>
    <w:rsid w:val="00AA3CB6"/>
    <w:rsid w:val="00AA3CED"/>
    <w:rsid w:val="00AA3E0D"/>
    <w:rsid w:val="00AA41F9"/>
    <w:rsid w:val="00AA644E"/>
    <w:rsid w:val="00AA6838"/>
    <w:rsid w:val="00AA6A64"/>
    <w:rsid w:val="00AB046E"/>
    <w:rsid w:val="00AB0E9A"/>
    <w:rsid w:val="00AB100B"/>
    <w:rsid w:val="00AB3751"/>
    <w:rsid w:val="00AB3A2D"/>
    <w:rsid w:val="00AB4151"/>
    <w:rsid w:val="00AB5221"/>
    <w:rsid w:val="00AB55B5"/>
    <w:rsid w:val="00AB68D9"/>
    <w:rsid w:val="00AB72B1"/>
    <w:rsid w:val="00AC0D8A"/>
    <w:rsid w:val="00AC127A"/>
    <w:rsid w:val="00AC1C13"/>
    <w:rsid w:val="00AC3D0A"/>
    <w:rsid w:val="00AC4102"/>
    <w:rsid w:val="00AC47D0"/>
    <w:rsid w:val="00AC52E6"/>
    <w:rsid w:val="00AC6CDE"/>
    <w:rsid w:val="00AD2018"/>
    <w:rsid w:val="00AD224F"/>
    <w:rsid w:val="00AD28DA"/>
    <w:rsid w:val="00AD3FF3"/>
    <w:rsid w:val="00AD4342"/>
    <w:rsid w:val="00AD55CD"/>
    <w:rsid w:val="00AE3EDE"/>
    <w:rsid w:val="00AE46B2"/>
    <w:rsid w:val="00AE4BEE"/>
    <w:rsid w:val="00AE5622"/>
    <w:rsid w:val="00AE573D"/>
    <w:rsid w:val="00AE58D6"/>
    <w:rsid w:val="00AE7C44"/>
    <w:rsid w:val="00AE7E84"/>
    <w:rsid w:val="00AF0960"/>
    <w:rsid w:val="00AF0AE9"/>
    <w:rsid w:val="00AF15D1"/>
    <w:rsid w:val="00AF2009"/>
    <w:rsid w:val="00AF22FC"/>
    <w:rsid w:val="00AF2CF2"/>
    <w:rsid w:val="00AF30E5"/>
    <w:rsid w:val="00AF3303"/>
    <w:rsid w:val="00AF56C6"/>
    <w:rsid w:val="00AF6039"/>
    <w:rsid w:val="00AF6962"/>
    <w:rsid w:val="00AF6BD8"/>
    <w:rsid w:val="00B01D90"/>
    <w:rsid w:val="00B01ECF"/>
    <w:rsid w:val="00B02815"/>
    <w:rsid w:val="00B0382D"/>
    <w:rsid w:val="00B04607"/>
    <w:rsid w:val="00B04938"/>
    <w:rsid w:val="00B05033"/>
    <w:rsid w:val="00B0546D"/>
    <w:rsid w:val="00B0562E"/>
    <w:rsid w:val="00B10060"/>
    <w:rsid w:val="00B10A37"/>
    <w:rsid w:val="00B11BA3"/>
    <w:rsid w:val="00B12FAE"/>
    <w:rsid w:val="00B13A1B"/>
    <w:rsid w:val="00B148F4"/>
    <w:rsid w:val="00B14930"/>
    <w:rsid w:val="00B14F7F"/>
    <w:rsid w:val="00B1552F"/>
    <w:rsid w:val="00B15B22"/>
    <w:rsid w:val="00B15CB3"/>
    <w:rsid w:val="00B16800"/>
    <w:rsid w:val="00B168B3"/>
    <w:rsid w:val="00B16DF5"/>
    <w:rsid w:val="00B20412"/>
    <w:rsid w:val="00B20472"/>
    <w:rsid w:val="00B211A6"/>
    <w:rsid w:val="00B25009"/>
    <w:rsid w:val="00B251C2"/>
    <w:rsid w:val="00B25DC7"/>
    <w:rsid w:val="00B26065"/>
    <w:rsid w:val="00B2631F"/>
    <w:rsid w:val="00B26568"/>
    <w:rsid w:val="00B269AF"/>
    <w:rsid w:val="00B26BA1"/>
    <w:rsid w:val="00B27001"/>
    <w:rsid w:val="00B27016"/>
    <w:rsid w:val="00B2703F"/>
    <w:rsid w:val="00B27616"/>
    <w:rsid w:val="00B27F7A"/>
    <w:rsid w:val="00B30A8A"/>
    <w:rsid w:val="00B320D3"/>
    <w:rsid w:val="00B32A51"/>
    <w:rsid w:val="00B32C11"/>
    <w:rsid w:val="00B34316"/>
    <w:rsid w:val="00B34C76"/>
    <w:rsid w:val="00B41094"/>
    <w:rsid w:val="00B4220B"/>
    <w:rsid w:val="00B42691"/>
    <w:rsid w:val="00B430D3"/>
    <w:rsid w:val="00B43A5E"/>
    <w:rsid w:val="00B44136"/>
    <w:rsid w:val="00B449AE"/>
    <w:rsid w:val="00B50787"/>
    <w:rsid w:val="00B55068"/>
    <w:rsid w:val="00B5577E"/>
    <w:rsid w:val="00B558BF"/>
    <w:rsid w:val="00B55E47"/>
    <w:rsid w:val="00B57BCE"/>
    <w:rsid w:val="00B609C4"/>
    <w:rsid w:val="00B612D7"/>
    <w:rsid w:val="00B61514"/>
    <w:rsid w:val="00B617A2"/>
    <w:rsid w:val="00B6292E"/>
    <w:rsid w:val="00B638F3"/>
    <w:rsid w:val="00B6551C"/>
    <w:rsid w:val="00B662F0"/>
    <w:rsid w:val="00B66A36"/>
    <w:rsid w:val="00B66E9F"/>
    <w:rsid w:val="00B67188"/>
    <w:rsid w:val="00B70C80"/>
    <w:rsid w:val="00B7122A"/>
    <w:rsid w:val="00B7131A"/>
    <w:rsid w:val="00B724D7"/>
    <w:rsid w:val="00B72D48"/>
    <w:rsid w:val="00B7319A"/>
    <w:rsid w:val="00B7397F"/>
    <w:rsid w:val="00B74466"/>
    <w:rsid w:val="00B76283"/>
    <w:rsid w:val="00B77278"/>
    <w:rsid w:val="00B77A59"/>
    <w:rsid w:val="00B77CF2"/>
    <w:rsid w:val="00B80BE7"/>
    <w:rsid w:val="00B80E8F"/>
    <w:rsid w:val="00B82773"/>
    <w:rsid w:val="00B82C8A"/>
    <w:rsid w:val="00B83886"/>
    <w:rsid w:val="00B839FF"/>
    <w:rsid w:val="00B8506A"/>
    <w:rsid w:val="00B85257"/>
    <w:rsid w:val="00B8547A"/>
    <w:rsid w:val="00B86E1A"/>
    <w:rsid w:val="00B86F6B"/>
    <w:rsid w:val="00B8728A"/>
    <w:rsid w:val="00B8738B"/>
    <w:rsid w:val="00B91E65"/>
    <w:rsid w:val="00B93D37"/>
    <w:rsid w:val="00B941A2"/>
    <w:rsid w:val="00B94A5F"/>
    <w:rsid w:val="00B95EA8"/>
    <w:rsid w:val="00B961F9"/>
    <w:rsid w:val="00B97F89"/>
    <w:rsid w:val="00BA0020"/>
    <w:rsid w:val="00BA146E"/>
    <w:rsid w:val="00BA230D"/>
    <w:rsid w:val="00BA315F"/>
    <w:rsid w:val="00BA41E3"/>
    <w:rsid w:val="00BA498C"/>
    <w:rsid w:val="00BA70B6"/>
    <w:rsid w:val="00BB0EEA"/>
    <w:rsid w:val="00BB2930"/>
    <w:rsid w:val="00BB2AB8"/>
    <w:rsid w:val="00BB3EFC"/>
    <w:rsid w:val="00BB446B"/>
    <w:rsid w:val="00BB622B"/>
    <w:rsid w:val="00BB73A1"/>
    <w:rsid w:val="00BB7AAA"/>
    <w:rsid w:val="00BC1C90"/>
    <w:rsid w:val="00BC3A88"/>
    <w:rsid w:val="00BC524A"/>
    <w:rsid w:val="00BC60CB"/>
    <w:rsid w:val="00BD0695"/>
    <w:rsid w:val="00BD0E98"/>
    <w:rsid w:val="00BD10AB"/>
    <w:rsid w:val="00BD1131"/>
    <w:rsid w:val="00BD11E2"/>
    <w:rsid w:val="00BD15D4"/>
    <w:rsid w:val="00BD27CD"/>
    <w:rsid w:val="00BD2DDB"/>
    <w:rsid w:val="00BD3268"/>
    <w:rsid w:val="00BD4116"/>
    <w:rsid w:val="00BD4605"/>
    <w:rsid w:val="00BD493A"/>
    <w:rsid w:val="00BD511C"/>
    <w:rsid w:val="00BD6801"/>
    <w:rsid w:val="00BD76CA"/>
    <w:rsid w:val="00BD7D1B"/>
    <w:rsid w:val="00BE132A"/>
    <w:rsid w:val="00BE1AA2"/>
    <w:rsid w:val="00BE1AB0"/>
    <w:rsid w:val="00BE2E44"/>
    <w:rsid w:val="00BE4E80"/>
    <w:rsid w:val="00BE5375"/>
    <w:rsid w:val="00BE616D"/>
    <w:rsid w:val="00BE67C2"/>
    <w:rsid w:val="00BE752D"/>
    <w:rsid w:val="00BE757F"/>
    <w:rsid w:val="00BF15D9"/>
    <w:rsid w:val="00BF2E44"/>
    <w:rsid w:val="00BF406A"/>
    <w:rsid w:val="00BF4378"/>
    <w:rsid w:val="00BF469A"/>
    <w:rsid w:val="00BF5AC7"/>
    <w:rsid w:val="00BF5E72"/>
    <w:rsid w:val="00BF61F0"/>
    <w:rsid w:val="00BF6634"/>
    <w:rsid w:val="00BF6F27"/>
    <w:rsid w:val="00BF791B"/>
    <w:rsid w:val="00BF7D09"/>
    <w:rsid w:val="00C00B6E"/>
    <w:rsid w:val="00C023F8"/>
    <w:rsid w:val="00C03516"/>
    <w:rsid w:val="00C04091"/>
    <w:rsid w:val="00C041BB"/>
    <w:rsid w:val="00C041DD"/>
    <w:rsid w:val="00C04A31"/>
    <w:rsid w:val="00C056AB"/>
    <w:rsid w:val="00C05FEA"/>
    <w:rsid w:val="00C062CF"/>
    <w:rsid w:val="00C073BB"/>
    <w:rsid w:val="00C07D65"/>
    <w:rsid w:val="00C07DA8"/>
    <w:rsid w:val="00C1046D"/>
    <w:rsid w:val="00C10964"/>
    <w:rsid w:val="00C11A37"/>
    <w:rsid w:val="00C12448"/>
    <w:rsid w:val="00C1347C"/>
    <w:rsid w:val="00C14DD6"/>
    <w:rsid w:val="00C157EA"/>
    <w:rsid w:val="00C16F6B"/>
    <w:rsid w:val="00C174FF"/>
    <w:rsid w:val="00C17C44"/>
    <w:rsid w:val="00C20B21"/>
    <w:rsid w:val="00C2359A"/>
    <w:rsid w:val="00C23E52"/>
    <w:rsid w:val="00C24459"/>
    <w:rsid w:val="00C245C4"/>
    <w:rsid w:val="00C269DB"/>
    <w:rsid w:val="00C26F7C"/>
    <w:rsid w:val="00C270F1"/>
    <w:rsid w:val="00C3019E"/>
    <w:rsid w:val="00C3197A"/>
    <w:rsid w:val="00C31A49"/>
    <w:rsid w:val="00C321C6"/>
    <w:rsid w:val="00C331FB"/>
    <w:rsid w:val="00C34B3C"/>
    <w:rsid w:val="00C34C2C"/>
    <w:rsid w:val="00C374D7"/>
    <w:rsid w:val="00C42658"/>
    <w:rsid w:val="00C429CA"/>
    <w:rsid w:val="00C434FE"/>
    <w:rsid w:val="00C435FD"/>
    <w:rsid w:val="00C44F09"/>
    <w:rsid w:val="00C46696"/>
    <w:rsid w:val="00C469A6"/>
    <w:rsid w:val="00C47D32"/>
    <w:rsid w:val="00C503F7"/>
    <w:rsid w:val="00C50D3E"/>
    <w:rsid w:val="00C52E85"/>
    <w:rsid w:val="00C530BB"/>
    <w:rsid w:val="00C53C1B"/>
    <w:rsid w:val="00C5439F"/>
    <w:rsid w:val="00C5468F"/>
    <w:rsid w:val="00C54A7F"/>
    <w:rsid w:val="00C54CEA"/>
    <w:rsid w:val="00C55879"/>
    <w:rsid w:val="00C55F8C"/>
    <w:rsid w:val="00C56F7B"/>
    <w:rsid w:val="00C5702F"/>
    <w:rsid w:val="00C57AE8"/>
    <w:rsid w:val="00C57D8C"/>
    <w:rsid w:val="00C57FB5"/>
    <w:rsid w:val="00C60827"/>
    <w:rsid w:val="00C62566"/>
    <w:rsid w:val="00C62CE1"/>
    <w:rsid w:val="00C62F03"/>
    <w:rsid w:val="00C634DF"/>
    <w:rsid w:val="00C64D2C"/>
    <w:rsid w:val="00C650C0"/>
    <w:rsid w:val="00C65E05"/>
    <w:rsid w:val="00C665F7"/>
    <w:rsid w:val="00C6663A"/>
    <w:rsid w:val="00C67427"/>
    <w:rsid w:val="00C67CD9"/>
    <w:rsid w:val="00C70111"/>
    <w:rsid w:val="00C70C2B"/>
    <w:rsid w:val="00C7134E"/>
    <w:rsid w:val="00C71C70"/>
    <w:rsid w:val="00C721F2"/>
    <w:rsid w:val="00C72502"/>
    <w:rsid w:val="00C7273F"/>
    <w:rsid w:val="00C72D3D"/>
    <w:rsid w:val="00C7354B"/>
    <w:rsid w:val="00C739BA"/>
    <w:rsid w:val="00C75047"/>
    <w:rsid w:val="00C752CB"/>
    <w:rsid w:val="00C75529"/>
    <w:rsid w:val="00C76879"/>
    <w:rsid w:val="00C800F2"/>
    <w:rsid w:val="00C802ED"/>
    <w:rsid w:val="00C80C22"/>
    <w:rsid w:val="00C80D3C"/>
    <w:rsid w:val="00C810CA"/>
    <w:rsid w:val="00C8193D"/>
    <w:rsid w:val="00C81AEE"/>
    <w:rsid w:val="00C836A0"/>
    <w:rsid w:val="00C85ED9"/>
    <w:rsid w:val="00C86C86"/>
    <w:rsid w:val="00C87569"/>
    <w:rsid w:val="00C87D3A"/>
    <w:rsid w:val="00C9051F"/>
    <w:rsid w:val="00C907CA"/>
    <w:rsid w:val="00C91D12"/>
    <w:rsid w:val="00C91F8C"/>
    <w:rsid w:val="00C925CB"/>
    <w:rsid w:val="00C92B91"/>
    <w:rsid w:val="00C93B09"/>
    <w:rsid w:val="00C95ECB"/>
    <w:rsid w:val="00C96B16"/>
    <w:rsid w:val="00C97CD7"/>
    <w:rsid w:val="00C97D63"/>
    <w:rsid w:val="00CA1559"/>
    <w:rsid w:val="00CA1FBA"/>
    <w:rsid w:val="00CA235B"/>
    <w:rsid w:val="00CA4249"/>
    <w:rsid w:val="00CA544D"/>
    <w:rsid w:val="00CA5499"/>
    <w:rsid w:val="00CA7B0F"/>
    <w:rsid w:val="00CB1A60"/>
    <w:rsid w:val="00CB2127"/>
    <w:rsid w:val="00CB2CE7"/>
    <w:rsid w:val="00CB2E20"/>
    <w:rsid w:val="00CB36CF"/>
    <w:rsid w:val="00CB4816"/>
    <w:rsid w:val="00CB653B"/>
    <w:rsid w:val="00CB6CC9"/>
    <w:rsid w:val="00CB76EC"/>
    <w:rsid w:val="00CB7DFD"/>
    <w:rsid w:val="00CC151A"/>
    <w:rsid w:val="00CC2E42"/>
    <w:rsid w:val="00CC3A3F"/>
    <w:rsid w:val="00CC4737"/>
    <w:rsid w:val="00CC4934"/>
    <w:rsid w:val="00CC4B7D"/>
    <w:rsid w:val="00CC5364"/>
    <w:rsid w:val="00CC5408"/>
    <w:rsid w:val="00CC5780"/>
    <w:rsid w:val="00CD1953"/>
    <w:rsid w:val="00CD1B59"/>
    <w:rsid w:val="00CD660D"/>
    <w:rsid w:val="00CD6B97"/>
    <w:rsid w:val="00CD7A42"/>
    <w:rsid w:val="00CE02DE"/>
    <w:rsid w:val="00CE11B6"/>
    <w:rsid w:val="00CE2CF1"/>
    <w:rsid w:val="00CE2F6B"/>
    <w:rsid w:val="00CE48E6"/>
    <w:rsid w:val="00CE58D2"/>
    <w:rsid w:val="00CE5FEC"/>
    <w:rsid w:val="00CE6B04"/>
    <w:rsid w:val="00CE77CB"/>
    <w:rsid w:val="00CE77F8"/>
    <w:rsid w:val="00CF09A4"/>
    <w:rsid w:val="00CF1CAA"/>
    <w:rsid w:val="00CF3F26"/>
    <w:rsid w:val="00CF6181"/>
    <w:rsid w:val="00CF66BC"/>
    <w:rsid w:val="00D0038C"/>
    <w:rsid w:val="00D01B2D"/>
    <w:rsid w:val="00D01BEF"/>
    <w:rsid w:val="00D01DF2"/>
    <w:rsid w:val="00D02AE7"/>
    <w:rsid w:val="00D02E1A"/>
    <w:rsid w:val="00D03886"/>
    <w:rsid w:val="00D03A74"/>
    <w:rsid w:val="00D03AF3"/>
    <w:rsid w:val="00D043FA"/>
    <w:rsid w:val="00D046DD"/>
    <w:rsid w:val="00D050EA"/>
    <w:rsid w:val="00D05297"/>
    <w:rsid w:val="00D065D9"/>
    <w:rsid w:val="00D06A2B"/>
    <w:rsid w:val="00D06A42"/>
    <w:rsid w:val="00D11165"/>
    <w:rsid w:val="00D11473"/>
    <w:rsid w:val="00D119FF"/>
    <w:rsid w:val="00D12A48"/>
    <w:rsid w:val="00D12B2E"/>
    <w:rsid w:val="00D131E5"/>
    <w:rsid w:val="00D15FC9"/>
    <w:rsid w:val="00D16151"/>
    <w:rsid w:val="00D161FB"/>
    <w:rsid w:val="00D162C4"/>
    <w:rsid w:val="00D1735A"/>
    <w:rsid w:val="00D17B3D"/>
    <w:rsid w:val="00D17E61"/>
    <w:rsid w:val="00D20078"/>
    <w:rsid w:val="00D20320"/>
    <w:rsid w:val="00D20D89"/>
    <w:rsid w:val="00D20E68"/>
    <w:rsid w:val="00D22476"/>
    <w:rsid w:val="00D22602"/>
    <w:rsid w:val="00D23066"/>
    <w:rsid w:val="00D23DD6"/>
    <w:rsid w:val="00D24A6C"/>
    <w:rsid w:val="00D25610"/>
    <w:rsid w:val="00D265B6"/>
    <w:rsid w:val="00D26E62"/>
    <w:rsid w:val="00D27C0E"/>
    <w:rsid w:val="00D302DD"/>
    <w:rsid w:val="00D30891"/>
    <w:rsid w:val="00D30D87"/>
    <w:rsid w:val="00D32338"/>
    <w:rsid w:val="00D327ED"/>
    <w:rsid w:val="00D32EC4"/>
    <w:rsid w:val="00D3319C"/>
    <w:rsid w:val="00D333A4"/>
    <w:rsid w:val="00D33B9E"/>
    <w:rsid w:val="00D3466F"/>
    <w:rsid w:val="00D35ED3"/>
    <w:rsid w:val="00D364A9"/>
    <w:rsid w:val="00D36AA6"/>
    <w:rsid w:val="00D3767D"/>
    <w:rsid w:val="00D376DB"/>
    <w:rsid w:val="00D37E47"/>
    <w:rsid w:val="00D40AD3"/>
    <w:rsid w:val="00D411F0"/>
    <w:rsid w:val="00D411F3"/>
    <w:rsid w:val="00D4145A"/>
    <w:rsid w:val="00D424FA"/>
    <w:rsid w:val="00D4426E"/>
    <w:rsid w:val="00D462CA"/>
    <w:rsid w:val="00D46BE2"/>
    <w:rsid w:val="00D47ED5"/>
    <w:rsid w:val="00D516DB"/>
    <w:rsid w:val="00D516F4"/>
    <w:rsid w:val="00D51AEC"/>
    <w:rsid w:val="00D528D0"/>
    <w:rsid w:val="00D52D61"/>
    <w:rsid w:val="00D52EED"/>
    <w:rsid w:val="00D53AF9"/>
    <w:rsid w:val="00D546E1"/>
    <w:rsid w:val="00D55011"/>
    <w:rsid w:val="00D5757B"/>
    <w:rsid w:val="00D6018F"/>
    <w:rsid w:val="00D602E5"/>
    <w:rsid w:val="00D6186B"/>
    <w:rsid w:val="00D62546"/>
    <w:rsid w:val="00D62ADC"/>
    <w:rsid w:val="00D63F61"/>
    <w:rsid w:val="00D64469"/>
    <w:rsid w:val="00D646AC"/>
    <w:rsid w:val="00D64FCA"/>
    <w:rsid w:val="00D65C48"/>
    <w:rsid w:val="00D669CE"/>
    <w:rsid w:val="00D7185A"/>
    <w:rsid w:val="00D73020"/>
    <w:rsid w:val="00D73DFA"/>
    <w:rsid w:val="00D74383"/>
    <w:rsid w:val="00D749F1"/>
    <w:rsid w:val="00D754EB"/>
    <w:rsid w:val="00D761B6"/>
    <w:rsid w:val="00D80608"/>
    <w:rsid w:val="00D812EF"/>
    <w:rsid w:val="00D81561"/>
    <w:rsid w:val="00D828DA"/>
    <w:rsid w:val="00D83120"/>
    <w:rsid w:val="00D83B7F"/>
    <w:rsid w:val="00D84529"/>
    <w:rsid w:val="00D84BBE"/>
    <w:rsid w:val="00D85F7E"/>
    <w:rsid w:val="00D87E53"/>
    <w:rsid w:val="00D9013E"/>
    <w:rsid w:val="00D9116A"/>
    <w:rsid w:val="00D9460C"/>
    <w:rsid w:val="00D94726"/>
    <w:rsid w:val="00D94D45"/>
    <w:rsid w:val="00D95C8B"/>
    <w:rsid w:val="00D95E9F"/>
    <w:rsid w:val="00D97468"/>
    <w:rsid w:val="00D979E3"/>
    <w:rsid w:val="00DA0CEB"/>
    <w:rsid w:val="00DA0E9E"/>
    <w:rsid w:val="00DA11B6"/>
    <w:rsid w:val="00DA1212"/>
    <w:rsid w:val="00DA1426"/>
    <w:rsid w:val="00DA368E"/>
    <w:rsid w:val="00DA3A4C"/>
    <w:rsid w:val="00DA48A6"/>
    <w:rsid w:val="00DA5A77"/>
    <w:rsid w:val="00DA5FCE"/>
    <w:rsid w:val="00DA690B"/>
    <w:rsid w:val="00DA69F7"/>
    <w:rsid w:val="00DA731F"/>
    <w:rsid w:val="00DA7622"/>
    <w:rsid w:val="00DB0C6A"/>
    <w:rsid w:val="00DB168D"/>
    <w:rsid w:val="00DB32D2"/>
    <w:rsid w:val="00DB3993"/>
    <w:rsid w:val="00DB3CC9"/>
    <w:rsid w:val="00DB436F"/>
    <w:rsid w:val="00DB4589"/>
    <w:rsid w:val="00DB477A"/>
    <w:rsid w:val="00DB516F"/>
    <w:rsid w:val="00DB61A1"/>
    <w:rsid w:val="00DC1F34"/>
    <w:rsid w:val="00DC317D"/>
    <w:rsid w:val="00DC3505"/>
    <w:rsid w:val="00DC3780"/>
    <w:rsid w:val="00DC5048"/>
    <w:rsid w:val="00DC6574"/>
    <w:rsid w:val="00DC66D4"/>
    <w:rsid w:val="00DC6967"/>
    <w:rsid w:val="00DD01F2"/>
    <w:rsid w:val="00DD1914"/>
    <w:rsid w:val="00DD1EDE"/>
    <w:rsid w:val="00DD2215"/>
    <w:rsid w:val="00DD2A84"/>
    <w:rsid w:val="00DD3ACF"/>
    <w:rsid w:val="00DD6D0A"/>
    <w:rsid w:val="00DE0414"/>
    <w:rsid w:val="00DE04B2"/>
    <w:rsid w:val="00DE0956"/>
    <w:rsid w:val="00DE0F27"/>
    <w:rsid w:val="00DE13B1"/>
    <w:rsid w:val="00DE2B66"/>
    <w:rsid w:val="00DE2D91"/>
    <w:rsid w:val="00DE4075"/>
    <w:rsid w:val="00DE4A62"/>
    <w:rsid w:val="00DE57BE"/>
    <w:rsid w:val="00DE65CB"/>
    <w:rsid w:val="00DE6720"/>
    <w:rsid w:val="00DE73AF"/>
    <w:rsid w:val="00DF0F43"/>
    <w:rsid w:val="00DF180F"/>
    <w:rsid w:val="00DF2B8F"/>
    <w:rsid w:val="00DF2D23"/>
    <w:rsid w:val="00DF5149"/>
    <w:rsid w:val="00E005EC"/>
    <w:rsid w:val="00E00F00"/>
    <w:rsid w:val="00E018A0"/>
    <w:rsid w:val="00E03D15"/>
    <w:rsid w:val="00E0446E"/>
    <w:rsid w:val="00E05CA9"/>
    <w:rsid w:val="00E07A6D"/>
    <w:rsid w:val="00E07FA3"/>
    <w:rsid w:val="00E1020F"/>
    <w:rsid w:val="00E11671"/>
    <w:rsid w:val="00E131A2"/>
    <w:rsid w:val="00E134C3"/>
    <w:rsid w:val="00E137B4"/>
    <w:rsid w:val="00E14A2B"/>
    <w:rsid w:val="00E14D8F"/>
    <w:rsid w:val="00E168CA"/>
    <w:rsid w:val="00E16C6C"/>
    <w:rsid w:val="00E16D8E"/>
    <w:rsid w:val="00E2078F"/>
    <w:rsid w:val="00E20DC7"/>
    <w:rsid w:val="00E213B3"/>
    <w:rsid w:val="00E21AEA"/>
    <w:rsid w:val="00E2260F"/>
    <w:rsid w:val="00E2279E"/>
    <w:rsid w:val="00E24801"/>
    <w:rsid w:val="00E2515A"/>
    <w:rsid w:val="00E260D6"/>
    <w:rsid w:val="00E26DD0"/>
    <w:rsid w:val="00E27074"/>
    <w:rsid w:val="00E273EC"/>
    <w:rsid w:val="00E2796C"/>
    <w:rsid w:val="00E303A2"/>
    <w:rsid w:val="00E311CE"/>
    <w:rsid w:val="00E31FDA"/>
    <w:rsid w:val="00E321A5"/>
    <w:rsid w:val="00E34431"/>
    <w:rsid w:val="00E35E02"/>
    <w:rsid w:val="00E361E8"/>
    <w:rsid w:val="00E36276"/>
    <w:rsid w:val="00E37C00"/>
    <w:rsid w:val="00E40C27"/>
    <w:rsid w:val="00E413F2"/>
    <w:rsid w:val="00E419FD"/>
    <w:rsid w:val="00E41AF6"/>
    <w:rsid w:val="00E4227E"/>
    <w:rsid w:val="00E429EF"/>
    <w:rsid w:val="00E433E8"/>
    <w:rsid w:val="00E43A7B"/>
    <w:rsid w:val="00E44505"/>
    <w:rsid w:val="00E44530"/>
    <w:rsid w:val="00E45B3E"/>
    <w:rsid w:val="00E46512"/>
    <w:rsid w:val="00E46DEC"/>
    <w:rsid w:val="00E47748"/>
    <w:rsid w:val="00E50999"/>
    <w:rsid w:val="00E515C8"/>
    <w:rsid w:val="00E51931"/>
    <w:rsid w:val="00E51C8D"/>
    <w:rsid w:val="00E52C5F"/>
    <w:rsid w:val="00E53512"/>
    <w:rsid w:val="00E535C6"/>
    <w:rsid w:val="00E53AF4"/>
    <w:rsid w:val="00E54638"/>
    <w:rsid w:val="00E5534C"/>
    <w:rsid w:val="00E577D5"/>
    <w:rsid w:val="00E60185"/>
    <w:rsid w:val="00E60ADA"/>
    <w:rsid w:val="00E621F2"/>
    <w:rsid w:val="00E651C0"/>
    <w:rsid w:val="00E65758"/>
    <w:rsid w:val="00E67019"/>
    <w:rsid w:val="00E70286"/>
    <w:rsid w:val="00E7039D"/>
    <w:rsid w:val="00E732D9"/>
    <w:rsid w:val="00E74268"/>
    <w:rsid w:val="00E74474"/>
    <w:rsid w:val="00E75A6C"/>
    <w:rsid w:val="00E75BC4"/>
    <w:rsid w:val="00E75BFA"/>
    <w:rsid w:val="00E761BD"/>
    <w:rsid w:val="00E76C43"/>
    <w:rsid w:val="00E77DAA"/>
    <w:rsid w:val="00E80343"/>
    <w:rsid w:val="00E80C94"/>
    <w:rsid w:val="00E82A32"/>
    <w:rsid w:val="00E82E01"/>
    <w:rsid w:val="00E835E0"/>
    <w:rsid w:val="00E84577"/>
    <w:rsid w:val="00E84A7F"/>
    <w:rsid w:val="00E868B3"/>
    <w:rsid w:val="00E87B72"/>
    <w:rsid w:val="00E90481"/>
    <w:rsid w:val="00E9160D"/>
    <w:rsid w:val="00E92641"/>
    <w:rsid w:val="00E94EB1"/>
    <w:rsid w:val="00E953D9"/>
    <w:rsid w:val="00E956E4"/>
    <w:rsid w:val="00E9758F"/>
    <w:rsid w:val="00E97F4A"/>
    <w:rsid w:val="00EA1D6A"/>
    <w:rsid w:val="00EA2402"/>
    <w:rsid w:val="00EA2DC3"/>
    <w:rsid w:val="00EA472A"/>
    <w:rsid w:val="00EA5C41"/>
    <w:rsid w:val="00EA6344"/>
    <w:rsid w:val="00EB0483"/>
    <w:rsid w:val="00EB0722"/>
    <w:rsid w:val="00EB1E8A"/>
    <w:rsid w:val="00EB209A"/>
    <w:rsid w:val="00EB2252"/>
    <w:rsid w:val="00EB293D"/>
    <w:rsid w:val="00EB297F"/>
    <w:rsid w:val="00EB3612"/>
    <w:rsid w:val="00EB410C"/>
    <w:rsid w:val="00EB478A"/>
    <w:rsid w:val="00EB4AE4"/>
    <w:rsid w:val="00EB56C6"/>
    <w:rsid w:val="00EB762A"/>
    <w:rsid w:val="00EC1356"/>
    <w:rsid w:val="00EC2321"/>
    <w:rsid w:val="00EC29B1"/>
    <w:rsid w:val="00EC3171"/>
    <w:rsid w:val="00EC3464"/>
    <w:rsid w:val="00EC45C8"/>
    <w:rsid w:val="00EC590B"/>
    <w:rsid w:val="00EC6ED2"/>
    <w:rsid w:val="00EC742B"/>
    <w:rsid w:val="00EC7A53"/>
    <w:rsid w:val="00EC7EFE"/>
    <w:rsid w:val="00ED0445"/>
    <w:rsid w:val="00ED04AF"/>
    <w:rsid w:val="00ED0B39"/>
    <w:rsid w:val="00ED1C98"/>
    <w:rsid w:val="00ED1DC6"/>
    <w:rsid w:val="00ED27EA"/>
    <w:rsid w:val="00ED3B51"/>
    <w:rsid w:val="00ED41BE"/>
    <w:rsid w:val="00ED5203"/>
    <w:rsid w:val="00ED6913"/>
    <w:rsid w:val="00ED69EE"/>
    <w:rsid w:val="00ED7BF1"/>
    <w:rsid w:val="00EE003D"/>
    <w:rsid w:val="00EE0D75"/>
    <w:rsid w:val="00EE1137"/>
    <w:rsid w:val="00EE1B35"/>
    <w:rsid w:val="00EE1E6A"/>
    <w:rsid w:val="00EE382B"/>
    <w:rsid w:val="00EE4107"/>
    <w:rsid w:val="00EE48DC"/>
    <w:rsid w:val="00EE4EB9"/>
    <w:rsid w:val="00EE56D2"/>
    <w:rsid w:val="00EE56E7"/>
    <w:rsid w:val="00EE7311"/>
    <w:rsid w:val="00EE76AE"/>
    <w:rsid w:val="00EE789F"/>
    <w:rsid w:val="00EF0242"/>
    <w:rsid w:val="00EF0E6A"/>
    <w:rsid w:val="00EF1151"/>
    <w:rsid w:val="00EF24ED"/>
    <w:rsid w:val="00EF253E"/>
    <w:rsid w:val="00EF2C30"/>
    <w:rsid w:val="00EF4BE2"/>
    <w:rsid w:val="00EF5731"/>
    <w:rsid w:val="00EF5A18"/>
    <w:rsid w:val="00EF6140"/>
    <w:rsid w:val="00EF6370"/>
    <w:rsid w:val="00EF64DB"/>
    <w:rsid w:val="00EF6986"/>
    <w:rsid w:val="00F0031A"/>
    <w:rsid w:val="00F00B23"/>
    <w:rsid w:val="00F00C65"/>
    <w:rsid w:val="00F010B1"/>
    <w:rsid w:val="00F014BB"/>
    <w:rsid w:val="00F01C4E"/>
    <w:rsid w:val="00F01E19"/>
    <w:rsid w:val="00F01E6A"/>
    <w:rsid w:val="00F05C27"/>
    <w:rsid w:val="00F05D83"/>
    <w:rsid w:val="00F06632"/>
    <w:rsid w:val="00F1026D"/>
    <w:rsid w:val="00F10434"/>
    <w:rsid w:val="00F1088F"/>
    <w:rsid w:val="00F10DDD"/>
    <w:rsid w:val="00F11373"/>
    <w:rsid w:val="00F144C9"/>
    <w:rsid w:val="00F151BF"/>
    <w:rsid w:val="00F15669"/>
    <w:rsid w:val="00F16FC7"/>
    <w:rsid w:val="00F16FEE"/>
    <w:rsid w:val="00F17920"/>
    <w:rsid w:val="00F17AFB"/>
    <w:rsid w:val="00F211DD"/>
    <w:rsid w:val="00F21376"/>
    <w:rsid w:val="00F221B7"/>
    <w:rsid w:val="00F23A47"/>
    <w:rsid w:val="00F25CAF"/>
    <w:rsid w:val="00F27CC5"/>
    <w:rsid w:val="00F337CC"/>
    <w:rsid w:val="00F34796"/>
    <w:rsid w:val="00F35529"/>
    <w:rsid w:val="00F410D0"/>
    <w:rsid w:val="00F4288D"/>
    <w:rsid w:val="00F42B9C"/>
    <w:rsid w:val="00F43328"/>
    <w:rsid w:val="00F444D5"/>
    <w:rsid w:val="00F44EE8"/>
    <w:rsid w:val="00F450BF"/>
    <w:rsid w:val="00F4563E"/>
    <w:rsid w:val="00F46768"/>
    <w:rsid w:val="00F50FDB"/>
    <w:rsid w:val="00F51B97"/>
    <w:rsid w:val="00F53824"/>
    <w:rsid w:val="00F542D8"/>
    <w:rsid w:val="00F5522F"/>
    <w:rsid w:val="00F56D0B"/>
    <w:rsid w:val="00F57F58"/>
    <w:rsid w:val="00F61240"/>
    <w:rsid w:val="00F622CE"/>
    <w:rsid w:val="00F64056"/>
    <w:rsid w:val="00F64B47"/>
    <w:rsid w:val="00F65F24"/>
    <w:rsid w:val="00F660FA"/>
    <w:rsid w:val="00F6660A"/>
    <w:rsid w:val="00F667DA"/>
    <w:rsid w:val="00F67A02"/>
    <w:rsid w:val="00F706DE"/>
    <w:rsid w:val="00F71A45"/>
    <w:rsid w:val="00F71F7A"/>
    <w:rsid w:val="00F72723"/>
    <w:rsid w:val="00F72BC7"/>
    <w:rsid w:val="00F72F70"/>
    <w:rsid w:val="00F73012"/>
    <w:rsid w:val="00F73512"/>
    <w:rsid w:val="00F739C2"/>
    <w:rsid w:val="00F74320"/>
    <w:rsid w:val="00F75C5A"/>
    <w:rsid w:val="00F75FE9"/>
    <w:rsid w:val="00F77E3F"/>
    <w:rsid w:val="00F807CF"/>
    <w:rsid w:val="00F81CB7"/>
    <w:rsid w:val="00F83CD6"/>
    <w:rsid w:val="00F85394"/>
    <w:rsid w:val="00F8593C"/>
    <w:rsid w:val="00F85BB2"/>
    <w:rsid w:val="00F86A7B"/>
    <w:rsid w:val="00F903C2"/>
    <w:rsid w:val="00F90FC8"/>
    <w:rsid w:val="00F910A8"/>
    <w:rsid w:val="00F91661"/>
    <w:rsid w:val="00F926C5"/>
    <w:rsid w:val="00F9384A"/>
    <w:rsid w:val="00F939CB"/>
    <w:rsid w:val="00F94423"/>
    <w:rsid w:val="00F968C8"/>
    <w:rsid w:val="00F96B87"/>
    <w:rsid w:val="00FA0B67"/>
    <w:rsid w:val="00FA0BC9"/>
    <w:rsid w:val="00FA1BD1"/>
    <w:rsid w:val="00FA2E38"/>
    <w:rsid w:val="00FA30EE"/>
    <w:rsid w:val="00FA3B30"/>
    <w:rsid w:val="00FA501E"/>
    <w:rsid w:val="00FA5557"/>
    <w:rsid w:val="00FA5B4A"/>
    <w:rsid w:val="00FA5CF6"/>
    <w:rsid w:val="00FA5E1E"/>
    <w:rsid w:val="00FA6814"/>
    <w:rsid w:val="00FA7D54"/>
    <w:rsid w:val="00FB06CE"/>
    <w:rsid w:val="00FB085F"/>
    <w:rsid w:val="00FB1160"/>
    <w:rsid w:val="00FB13C7"/>
    <w:rsid w:val="00FB45A0"/>
    <w:rsid w:val="00FB52F1"/>
    <w:rsid w:val="00FB66EB"/>
    <w:rsid w:val="00FB7280"/>
    <w:rsid w:val="00FB7B84"/>
    <w:rsid w:val="00FB7C2B"/>
    <w:rsid w:val="00FB7D20"/>
    <w:rsid w:val="00FC091B"/>
    <w:rsid w:val="00FC0D11"/>
    <w:rsid w:val="00FC110E"/>
    <w:rsid w:val="00FC11C1"/>
    <w:rsid w:val="00FC1F5D"/>
    <w:rsid w:val="00FC2453"/>
    <w:rsid w:val="00FC2C4A"/>
    <w:rsid w:val="00FC379F"/>
    <w:rsid w:val="00FC5877"/>
    <w:rsid w:val="00FC5A87"/>
    <w:rsid w:val="00FC5D5F"/>
    <w:rsid w:val="00FC5DAC"/>
    <w:rsid w:val="00FC6E37"/>
    <w:rsid w:val="00FC7F0C"/>
    <w:rsid w:val="00FD05CA"/>
    <w:rsid w:val="00FD0E11"/>
    <w:rsid w:val="00FD2427"/>
    <w:rsid w:val="00FD5344"/>
    <w:rsid w:val="00FD615F"/>
    <w:rsid w:val="00FE05D6"/>
    <w:rsid w:val="00FE1FBC"/>
    <w:rsid w:val="00FE237E"/>
    <w:rsid w:val="00FE29DB"/>
    <w:rsid w:val="00FE4224"/>
    <w:rsid w:val="00FE4C5F"/>
    <w:rsid w:val="00FE6048"/>
    <w:rsid w:val="00FE64C2"/>
    <w:rsid w:val="00FE747A"/>
    <w:rsid w:val="00FE7CC7"/>
    <w:rsid w:val="00FE7DB7"/>
    <w:rsid w:val="00FF1082"/>
    <w:rsid w:val="00FF263D"/>
    <w:rsid w:val="00FF2FA0"/>
    <w:rsid w:val="00FF3157"/>
    <w:rsid w:val="00FF3D92"/>
    <w:rsid w:val="00FF451D"/>
    <w:rsid w:val="00FF5659"/>
    <w:rsid w:val="00FF6D06"/>
    <w:rsid w:val="00FF6E41"/>
    <w:rsid w:val="00FF7226"/>
    <w:rsid w:val="00FF75EE"/>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1D7DE6C"/>
  <w15:docId w15:val="{1630B7C7-B815-468D-8596-4B4F90B1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2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25E"/>
    <w:pPr>
      <w:tabs>
        <w:tab w:val="center" w:pos="4252"/>
        <w:tab w:val="right" w:pos="8504"/>
      </w:tabs>
      <w:snapToGrid w:val="0"/>
    </w:pPr>
  </w:style>
  <w:style w:type="paragraph" w:styleId="a5">
    <w:name w:val="footer"/>
    <w:basedOn w:val="a"/>
    <w:rsid w:val="007F525E"/>
    <w:pPr>
      <w:tabs>
        <w:tab w:val="center" w:pos="4252"/>
        <w:tab w:val="right" w:pos="8504"/>
      </w:tabs>
      <w:snapToGrid w:val="0"/>
    </w:pPr>
  </w:style>
  <w:style w:type="character" w:styleId="a6">
    <w:name w:val="page number"/>
    <w:basedOn w:val="a0"/>
    <w:rsid w:val="007F525E"/>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styleId="ac">
    <w:name w:val="annotation reference"/>
    <w:rsid w:val="00C331FB"/>
    <w:rPr>
      <w:sz w:val="18"/>
      <w:szCs w:val="18"/>
    </w:rPr>
  </w:style>
  <w:style w:type="paragraph" w:styleId="ad">
    <w:name w:val="annotation text"/>
    <w:basedOn w:val="a"/>
    <w:link w:val="ae"/>
    <w:rsid w:val="00C331FB"/>
    <w:pPr>
      <w:jc w:val="left"/>
    </w:pPr>
  </w:style>
  <w:style w:type="character" w:customStyle="1" w:styleId="ae">
    <w:name w:val="コメント文字列 (文字)"/>
    <w:link w:val="ad"/>
    <w:rsid w:val="00C331FB"/>
    <w:rPr>
      <w:kern w:val="2"/>
      <w:sz w:val="21"/>
    </w:rPr>
  </w:style>
  <w:style w:type="paragraph" w:styleId="af">
    <w:name w:val="annotation subject"/>
    <w:basedOn w:val="ad"/>
    <w:next w:val="ad"/>
    <w:link w:val="af0"/>
    <w:rsid w:val="00C331FB"/>
    <w:rPr>
      <w:b/>
      <w:bCs/>
    </w:rPr>
  </w:style>
  <w:style w:type="character" w:customStyle="1" w:styleId="af0">
    <w:name w:val="コメント内容 (文字)"/>
    <w:link w:val="af"/>
    <w:rsid w:val="00C331FB"/>
    <w:rPr>
      <w:b/>
      <w:bCs/>
      <w:kern w:val="2"/>
      <w:sz w:val="21"/>
    </w:rPr>
  </w:style>
  <w:style w:type="character" w:customStyle="1" w:styleId="a4">
    <w:name w:val="ヘッダー (文字)"/>
    <w:basedOn w:val="a0"/>
    <w:link w:val="a3"/>
    <w:rsid w:val="001B34EB"/>
    <w:rPr>
      <w:kern w:val="2"/>
      <w:sz w:val="21"/>
    </w:rPr>
  </w:style>
  <w:style w:type="paragraph" w:styleId="af1">
    <w:name w:val="List Paragraph"/>
    <w:basedOn w:val="a"/>
    <w:uiPriority w:val="34"/>
    <w:qFormat/>
    <w:rsid w:val="00CB76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6167">
      <w:bodyDiv w:val="1"/>
      <w:marLeft w:val="0"/>
      <w:marRight w:val="0"/>
      <w:marTop w:val="0"/>
      <w:marBottom w:val="0"/>
      <w:divBdr>
        <w:top w:val="none" w:sz="0" w:space="0" w:color="auto"/>
        <w:left w:val="none" w:sz="0" w:space="0" w:color="auto"/>
        <w:bottom w:val="none" w:sz="0" w:space="0" w:color="auto"/>
        <w:right w:val="none" w:sz="0" w:space="0" w:color="auto"/>
      </w:divBdr>
    </w:div>
    <w:div w:id="816805076">
      <w:bodyDiv w:val="1"/>
      <w:marLeft w:val="0"/>
      <w:marRight w:val="0"/>
      <w:marTop w:val="0"/>
      <w:marBottom w:val="0"/>
      <w:divBdr>
        <w:top w:val="none" w:sz="0" w:space="0" w:color="auto"/>
        <w:left w:val="none" w:sz="0" w:space="0" w:color="auto"/>
        <w:bottom w:val="none" w:sz="0" w:space="0" w:color="auto"/>
        <w:right w:val="none" w:sz="0" w:space="0" w:color="auto"/>
      </w:divBdr>
    </w:div>
    <w:div w:id="1180001466">
      <w:bodyDiv w:val="1"/>
      <w:marLeft w:val="0"/>
      <w:marRight w:val="0"/>
      <w:marTop w:val="0"/>
      <w:marBottom w:val="0"/>
      <w:divBdr>
        <w:top w:val="none" w:sz="0" w:space="0" w:color="auto"/>
        <w:left w:val="none" w:sz="0" w:space="0" w:color="auto"/>
        <w:bottom w:val="none" w:sz="0" w:space="0" w:color="auto"/>
        <w:right w:val="none" w:sz="0" w:space="0" w:color="auto"/>
      </w:divBdr>
    </w:div>
    <w:div w:id="1668560387">
      <w:bodyDiv w:val="1"/>
      <w:marLeft w:val="0"/>
      <w:marRight w:val="0"/>
      <w:marTop w:val="0"/>
      <w:marBottom w:val="0"/>
      <w:divBdr>
        <w:top w:val="none" w:sz="0" w:space="0" w:color="auto"/>
        <w:left w:val="none" w:sz="0" w:space="0" w:color="auto"/>
        <w:bottom w:val="none" w:sz="0" w:space="0" w:color="auto"/>
        <w:right w:val="none" w:sz="0" w:space="0" w:color="auto"/>
      </w:divBdr>
    </w:div>
    <w:div w:id="1672099249">
      <w:bodyDiv w:val="1"/>
      <w:marLeft w:val="0"/>
      <w:marRight w:val="0"/>
      <w:marTop w:val="0"/>
      <w:marBottom w:val="0"/>
      <w:divBdr>
        <w:top w:val="none" w:sz="0" w:space="0" w:color="auto"/>
        <w:left w:val="none" w:sz="0" w:space="0" w:color="auto"/>
        <w:bottom w:val="none" w:sz="0" w:space="0" w:color="auto"/>
        <w:right w:val="none" w:sz="0" w:space="0" w:color="auto"/>
      </w:divBdr>
    </w:div>
    <w:div w:id="19094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1E8C-672A-4895-8AEE-A6877097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40112</Words>
  <Characters>3503</Characters>
  <Application>Microsoft Office Word</Application>
  <DocSecurity>0</DocSecurity>
  <Lines>29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広域福祉</dc:creator>
  <cp:lastModifiedBy>広域福祉</cp:lastModifiedBy>
  <cp:revision>16</cp:revision>
  <cp:lastPrinted>2021-08-18T00:10:00Z</cp:lastPrinted>
  <dcterms:created xsi:type="dcterms:W3CDTF">2021-07-07T07:29:00Z</dcterms:created>
  <dcterms:modified xsi:type="dcterms:W3CDTF">2022-01-12T04:31:00Z</dcterms:modified>
</cp:coreProperties>
</file>