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14:anchorId="18B4EDD2" wp14:editId="70144EC4">
                <wp:simplePos x="0" y="0"/>
                <wp:positionH relativeFrom="column">
                  <wp:posOffset>4444366</wp:posOffset>
                </wp:positionH>
                <wp:positionV relativeFrom="paragraph">
                  <wp:posOffset>-441959</wp:posOffset>
                </wp:positionV>
                <wp:extent cx="8191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191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Pr="00075BFE" w:rsidRDefault="009D7D92">
                            <w:r w:rsidRPr="00075BFE">
                              <w:rPr>
                                <w:rFonts w:hint="eastAsia"/>
                              </w:rPr>
                              <w:t>様</w:t>
                            </w:r>
                            <w:r w:rsidR="00075BFE" w:rsidRPr="00075BFE">
                              <w:rPr>
                                <w:rFonts w:hint="eastAsia"/>
                              </w:rPr>
                              <w:t xml:space="preserve"> </w:t>
                            </w:r>
                            <w:r w:rsidRPr="00075BFE">
                              <w:rPr>
                                <w:rFonts w:hint="eastAsia"/>
                              </w:rPr>
                              <w:t>式</w:t>
                            </w:r>
                            <w:r w:rsidR="00075BFE" w:rsidRPr="00075BFE">
                              <w:rPr>
                                <w:rFonts w:hint="eastAsia"/>
                              </w:rPr>
                              <w:t xml:space="preserve"> </w:t>
                            </w:r>
                            <w:r w:rsidRPr="00075BFE">
                              <w:rPr>
                                <w:rFonts w:hint="eastAsia"/>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4EDD2" id="_x0000_t202" coordsize="21600,21600" o:spt="202" path="m,l,21600r21600,l21600,xe">
                <v:stroke joinstyle="miter"/>
                <v:path gradientshapeok="t" o:connecttype="rect"/>
              </v:shapetype>
              <v:shape id="テキスト ボックス 1" o:spid="_x0000_s1026" type="#_x0000_t202" style="position:absolute;left:0;text-align:left;margin-left:349.95pt;margin-top:-34.8pt;width: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" fillcolor="white [3201]" strokeweight=".5pt">
                <v:textbox>
                  <w:txbxContent>
                    <w:p w:rsidR="005D0B05" w:rsidRPr="00075BFE" w:rsidRDefault="009D7D92">
                      <w:r w:rsidRPr="00075BFE">
                        <w:rPr>
                          <w:rFonts w:hint="eastAsia"/>
                        </w:rPr>
                        <w:t>様</w:t>
                      </w:r>
                      <w:r w:rsidR="00075BFE" w:rsidRPr="00075BFE">
                        <w:rPr>
                          <w:rFonts w:hint="eastAsia"/>
                        </w:rPr>
                        <w:t xml:space="preserve"> </w:t>
                      </w:r>
                      <w:r w:rsidRPr="00075BFE">
                        <w:rPr>
                          <w:rFonts w:hint="eastAsia"/>
                        </w:rPr>
                        <w:t>式</w:t>
                      </w:r>
                      <w:r w:rsidR="00075BFE" w:rsidRPr="00075BFE">
                        <w:rPr>
                          <w:rFonts w:hint="eastAsia"/>
                        </w:rPr>
                        <w:t xml:space="preserve"> </w:t>
                      </w:r>
                      <w:r w:rsidRPr="00075BFE">
                        <w:rPr>
                          <w:rFonts w:hint="eastAsia"/>
                        </w:rPr>
                        <w:t>例</w:t>
                      </w:r>
                    </w:p>
                  </w:txbxContent>
                </v:textbox>
              </v:shape>
            </w:pict>
          </mc:Fallback>
        </mc:AlternateContent>
      </w:r>
      <w:r w:rsidR="000F38EE" w:rsidRPr="00BA2577">
        <w:rPr>
          <w:rFonts w:asciiTheme="minorEastAsia" w:eastAsiaTheme="minorEastAsia" w:hAnsiTheme="minorEastAsia" w:cs="MS-Gothic" w:hint="eastAsia"/>
          <w:spacing w:val="80"/>
          <w:kern w:val="0"/>
          <w:sz w:val="32"/>
          <w:szCs w:val="24"/>
          <w:fitText w:val="2240" w:id="1535422720"/>
        </w:rPr>
        <w:t>監査報告</w:t>
      </w:r>
      <w:r w:rsidR="000F38EE" w:rsidRPr="00BA2577">
        <w:rPr>
          <w:rFonts w:asciiTheme="minorEastAsia" w:eastAsiaTheme="minorEastAsia" w:hAnsiTheme="minorEastAsia" w:cs="MS-Gothic" w:hint="eastAsia"/>
          <w:kern w:val="0"/>
          <w:sz w:val="32"/>
          <w:szCs w:val="24"/>
          <w:fitText w:val="2240" w:id="1535422720"/>
        </w:rPr>
        <w:t>書</w:t>
      </w:r>
      <w:bookmarkStart w:id="0" w:name="_GoBack"/>
      <w:bookmarkEnd w:id="0"/>
    </w:p>
    <w:p w:rsidR="008D4612" w:rsidRPr="000F38EE" w:rsidRDefault="00C03E11"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F33492">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F33492">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A14063"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sidR="004242AB">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Default="008F24C4" w:rsidP="00B10EE7">
      <w:pPr>
        <w:pStyle w:val="aa"/>
      </w:pPr>
      <w:r w:rsidRPr="00B10EE7">
        <w:rPr>
          <w:rFonts w:hint="eastAsia"/>
        </w:rPr>
        <w:t>以</w:t>
      </w:r>
      <w:r w:rsidRPr="00B10EE7">
        <w:rPr>
          <w:rFonts w:hint="eastAsia"/>
          <w:spacing w:val="0"/>
        </w:rPr>
        <w:t>上</w:t>
      </w:r>
    </w:p>
    <w:p w:rsidR="00B10EE7" w:rsidRDefault="00B10EE7">
      <w:pPr>
        <w:autoSpaceDE w:val="0"/>
        <w:autoSpaceDN w:val="0"/>
        <w:adjustRightInd w:val="0"/>
        <w:jc w:val="right"/>
        <w:rPr>
          <w:rFonts w:asciiTheme="minorEastAsia" w:eastAsiaTheme="minorEastAsia" w:hAnsiTheme="minorEastAsia"/>
        </w:rPr>
      </w:pPr>
    </w:p>
    <w:p w:rsidR="00D55BA8" w:rsidRDefault="00D55BA8">
      <w:pPr>
        <w:autoSpaceDE w:val="0"/>
        <w:autoSpaceDN w:val="0"/>
        <w:adjustRightInd w:val="0"/>
        <w:jc w:val="right"/>
        <w:rPr>
          <w:rFonts w:asciiTheme="minorEastAsia" w:eastAsiaTheme="minorEastAsia" w:hAnsiTheme="minorEastAsia"/>
        </w:rPr>
      </w:pPr>
    </w:p>
    <w:p w:rsidR="00B10EE7" w:rsidRPr="00B10EE7" w:rsidRDefault="00075BFE" w:rsidP="00B10EE7">
      <w:pPr>
        <w:ind w:right="784"/>
        <w:rPr>
          <w:rFonts w:ascii="Century" w:eastAsia="ＭＳ 明朝" w:hAnsi="Century" w:cs="Times New Roman"/>
          <w:sz w:val="21"/>
          <w:szCs w:val="24"/>
        </w:rPr>
      </w:pPr>
      <w:r>
        <w:rPr>
          <w:rFonts w:ascii="Century" w:eastAsia="ＭＳ 明朝" w:hAnsi="Century" w:cs="Times New Roman" w:hint="eastAsia"/>
          <w:noProof/>
          <w:sz w:val="21"/>
          <w:szCs w:val="24"/>
        </w:rPr>
        <w:lastRenderedPageBreak/>
        <mc:AlternateContent>
          <mc:Choice Requires="wps">
            <w:drawing>
              <wp:anchor distT="0" distB="0" distL="114300" distR="114300" simplePos="0" relativeHeight="251658752" behindDoc="0" locked="0" layoutInCell="1" allowOverlap="1" wp14:anchorId="397AEF72" wp14:editId="3C40BC8F">
                <wp:simplePos x="0" y="0"/>
                <wp:positionH relativeFrom="column">
                  <wp:posOffset>4900295</wp:posOffset>
                </wp:positionH>
                <wp:positionV relativeFrom="paragraph">
                  <wp:posOffset>-381635</wp:posOffset>
                </wp:positionV>
                <wp:extent cx="819150" cy="371475"/>
                <wp:effectExtent l="9525" t="13970" r="9525"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1475"/>
                        </a:xfrm>
                        <a:prstGeom prst="rect">
                          <a:avLst/>
                        </a:prstGeom>
                        <a:solidFill>
                          <a:srgbClr val="FFFFFF"/>
                        </a:solidFill>
                        <a:ln w="9525">
                          <a:solidFill>
                            <a:srgbClr val="000000"/>
                          </a:solidFill>
                          <a:miter lim="800000"/>
                          <a:headEnd/>
                          <a:tailEnd/>
                        </a:ln>
                      </wps:spPr>
                      <wps:txbx>
                        <w:txbxContent>
                          <w:p w:rsidR="00B10EE7" w:rsidRPr="00CA3B3B" w:rsidRDefault="00B10EE7" w:rsidP="00B10EE7">
                            <w:pPr>
                              <w:spacing w:line="360" w:lineRule="auto"/>
                              <w:jc w:val="center"/>
                              <w:rPr>
                                <w:rFonts w:ascii="ＭＳ ゴシック" w:hAnsi="ＭＳ ゴシック"/>
                                <w:b/>
                              </w:rPr>
                            </w:pPr>
                            <w:r w:rsidRPr="00CA3B3B">
                              <w:rPr>
                                <w:rFonts w:ascii="ＭＳ ゴシック" w:hAnsi="ＭＳ ゴシック" w:hint="eastAsia"/>
                                <w:b/>
                              </w:rPr>
                              <w:t>参　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AEF72" id="テキスト ボックス 6" o:spid="_x0000_s1027" type="#_x0000_t202" style="position:absolute;left:0;text-align:left;margin-left:385.85pt;margin-top:-30.05pt;width:64.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">
                <v:textbox inset="5.85pt,.7pt,5.85pt,.7pt">
                  <w:txbxContent>
                    <w:p w:rsidR="00B10EE7" w:rsidRPr="00CA3B3B" w:rsidRDefault="00B10EE7" w:rsidP="00B10EE7">
                      <w:pPr>
                        <w:spacing w:line="360" w:lineRule="auto"/>
                        <w:jc w:val="center"/>
                        <w:rPr>
                          <w:rFonts w:ascii="ＭＳ ゴシック" w:hAnsi="ＭＳ ゴシック"/>
                          <w:b/>
                        </w:rPr>
                      </w:pPr>
                      <w:r w:rsidRPr="00CA3B3B">
                        <w:rPr>
                          <w:rFonts w:ascii="ＭＳ ゴシック" w:hAnsi="ＭＳ ゴシック" w:hint="eastAsia"/>
                          <w:b/>
                        </w:rPr>
                        <w:t>参　考</w:t>
                      </w:r>
                    </w:p>
                  </w:txbxContent>
                </v:textbox>
              </v:shape>
            </w:pict>
          </mc:Fallback>
        </mc:AlternateContent>
      </w:r>
      <w:r w:rsidR="00B10EE7">
        <w:rPr>
          <w:rFonts w:ascii="Century" w:eastAsia="ＭＳ 明朝" w:hAnsi="Century" w:cs="Times New Roman" w:hint="eastAsia"/>
          <w:noProof/>
          <w:sz w:val="21"/>
          <w:szCs w:val="24"/>
        </w:rPr>
        <mc:AlternateContent>
          <mc:Choice Requires="wps">
            <w:drawing>
              <wp:anchor distT="0" distB="0" distL="114300" distR="114300" simplePos="0" relativeHeight="251656704" behindDoc="0" locked="0" layoutInCell="1" allowOverlap="1" wp14:anchorId="1A8E931E" wp14:editId="6AAE9F37">
                <wp:simplePos x="0" y="0"/>
                <wp:positionH relativeFrom="column">
                  <wp:posOffset>81915</wp:posOffset>
                </wp:positionH>
                <wp:positionV relativeFrom="paragraph">
                  <wp:posOffset>120650</wp:posOffset>
                </wp:positionV>
                <wp:extent cx="2828925" cy="485775"/>
                <wp:effectExtent l="0" t="0" r="2857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485775"/>
                        </a:xfrm>
                        <a:prstGeom prst="roundRect">
                          <a:avLst>
                            <a:gd name="adj" fmla="val 16667"/>
                          </a:avLst>
                        </a:prstGeom>
                        <a:solidFill>
                          <a:srgbClr val="FFFFFF"/>
                        </a:solidFill>
                        <a:ln w="9525">
                          <a:solidFill>
                            <a:srgbClr val="000000"/>
                          </a:solidFill>
                          <a:round/>
                          <a:headEnd/>
                          <a:tailEnd/>
                        </a:ln>
                      </wps:spPr>
                      <wps:txbx>
                        <w:txbxContent>
                          <w:p w:rsidR="00B10EE7" w:rsidRPr="00CA3B3B" w:rsidRDefault="00B10EE7" w:rsidP="00B10EE7">
                            <w:pPr>
                              <w:ind w:leftChars="100" w:left="240"/>
                              <w:jc w:val="left"/>
                              <w:rPr>
                                <w:rFonts w:ascii="ＭＳ ゴシック" w:hAnsi="ＭＳ ゴシック"/>
                                <w:b/>
                                <w:sz w:val="28"/>
                                <w:szCs w:val="28"/>
                              </w:rPr>
                            </w:pPr>
                            <w:r w:rsidRPr="00CA3B3B">
                              <w:rPr>
                                <w:rFonts w:ascii="ＭＳ ゴシック" w:hAnsi="ＭＳ ゴシック" w:hint="eastAsia"/>
                                <w:b/>
                                <w:sz w:val="28"/>
                                <w:szCs w:val="28"/>
                              </w:rPr>
                              <w:t>計算関係書類・財産目録の監査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8E931E" id="角丸四角形 5" o:spid="_x0000_s1028" style="position:absolute;left:0;text-align:left;margin-left:6.45pt;margin-top:9.5pt;width:222.7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">
                <v:textbox inset="5.85pt,.7pt,5.85pt,.7pt">
                  <w:txbxContent>
                    <w:p w:rsidR="00B10EE7" w:rsidRPr="00CA3B3B" w:rsidRDefault="00B10EE7" w:rsidP="00B10EE7">
                      <w:pPr>
                        <w:ind w:leftChars="100" w:left="240"/>
                        <w:jc w:val="left"/>
                        <w:rPr>
                          <w:rFonts w:ascii="ＭＳ ゴシック" w:hAnsi="ＭＳ ゴシック"/>
                          <w:b/>
                          <w:sz w:val="28"/>
                          <w:szCs w:val="28"/>
                        </w:rPr>
                      </w:pPr>
                      <w:r w:rsidRPr="00CA3B3B">
                        <w:rPr>
                          <w:rFonts w:ascii="ＭＳ ゴシック" w:hAnsi="ＭＳ ゴシック" w:hint="eastAsia"/>
                          <w:b/>
                          <w:sz w:val="28"/>
                          <w:szCs w:val="28"/>
                        </w:rPr>
                        <w:t>計算関係書類・財産目録の監査</w:t>
                      </w:r>
                    </w:p>
                  </w:txbxContent>
                </v:textbox>
              </v:roundrect>
            </w:pict>
          </mc:Fallback>
        </mc:AlternateContent>
      </w:r>
    </w:p>
    <w:p w:rsidR="00B10EE7" w:rsidRPr="00B10EE7" w:rsidRDefault="00B10EE7" w:rsidP="00B10EE7">
      <w:pPr>
        <w:ind w:right="784"/>
        <w:rPr>
          <w:rFonts w:ascii="Century" w:eastAsia="ＭＳ 明朝" w:hAnsi="Century" w:cs="Times New Roman"/>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10EE7" w:rsidRPr="00B10EE7" w:rsidTr="00591FE7">
        <w:tc>
          <w:tcPr>
            <w:tcW w:w="9180" w:type="dxa"/>
            <w:shd w:val="clear" w:color="auto" w:fill="auto"/>
          </w:tcPr>
          <w:p w:rsidR="00B10EE7" w:rsidRPr="00B10EE7" w:rsidRDefault="00B10EE7" w:rsidP="00B10EE7">
            <w:pPr>
              <w:ind w:right="784"/>
              <w:rPr>
                <w:rFonts w:ascii="Century" w:eastAsia="ＭＳ 明朝" w:hAnsi="Century" w:cs="Times New Roman"/>
                <w:sz w:val="21"/>
                <w:szCs w:val="24"/>
              </w:rPr>
            </w:pPr>
          </w:p>
          <w:p w:rsidR="00B10EE7" w:rsidRPr="00B10EE7" w:rsidRDefault="00B10EE7" w:rsidP="00B10EE7">
            <w:pPr>
              <w:ind w:right="-162"/>
              <w:rPr>
                <w:rFonts w:ascii="ＭＳ 明朝" w:eastAsia="ＭＳ 明朝" w:hAnsi="ＭＳ 明朝" w:cs="Times New Roman"/>
                <w:szCs w:val="24"/>
              </w:rPr>
            </w:pPr>
            <w:r w:rsidRPr="00B10EE7">
              <w:rPr>
                <w:rFonts w:ascii="Century" w:eastAsia="ＭＳ 明朝" w:hAnsi="Century" w:cs="Times New Roman" w:hint="eastAsia"/>
                <w:sz w:val="21"/>
                <w:szCs w:val="24"/>
              </w:rPr>
              <w:t xml:space="preserve">　</w:t>
            </w:r>
            <w:r w:rsidRPr="00B10EE7">
              <w:rPr>
                <w:rFonts w:ascii="ＭＳ 明朝" w:eastAsia="ＭＳ 明朝" w:hAnsi="ＭＳ 明朝" w:cs="Times New Roman" w:hint="eastAsia"/>
                <w:szCs w:val="24"/>
              </w:rPr>
              <w:t>監事は、計算関係書類（計算書類及びその付属明細書）及び財産目録を受領したときは、</w:t>
            </w:r>
          </w:p>
          <w:p w:rsidR="00B10EE7" w:rsidRPr="00B10EE7" w:rsidRDefault="00B10EE7" w:rsidP="00B10EE7">
            <w:pPr>
              <w:ind w:right="784"/>
              <w:rPr>
                <w:rFonts w:ascii="ＭＳ 明朝" w:eastAsia="ＭＳ 明朝" w:hAnsi="ＭＳ 明朝" w:cs="Times New Roman"/>
                <w:szCs w:val="24"/>
              </w:rPr>
            </w:pPr>
            <w:r w:rsidRPr="00B10EE7">
              <w:rPr>
                <w:rFonts w:ascii="ＭＳ 明朝" w:eastAsia="ＭＳ 明朝" w:hAnsi="ＭＳ 明朝" w:cs="Times New Roman" w:hint="eastAsia"/>
                <w:szCs w:val="24"/>
              </w:rPr>
              <w:t>次に掲げる事項を内容とする監査報告を作成しなければならない</w:t>
            </w:r>
          </w:p>
          <w:p w:rsidR="00B10EE7" w:rsidRPr="00B10EE7" w:rsidRDefault="00B10EE7" w:rsidP="00B10EE7">
            <w:pPr>
              <w:ind w:right="784"/>
              <w:rPr>
                <w:rFonts w:ascii="ＭＳ 明朝" w:eastAsia="ＭＳ 明朝" w:hAnsi="ＭＳ 明朝" w:cs="Times New Roman"/>
                <w:szCs w:val="24"/>
              </w:rPr>
            </w:pPr>
            <w:r w:rsidRPr="00B10EE7">
              <w:rPr>
                <w:rFonts w:ascii="ＭＳ 明朝" w:eastAsia="ＭＳ 明朝" w:hAnsi="ＭＳ 明朝" w:cs="Times New Roman" w:hint="eastAsia"/>
                <w:szCs w:val="24"/>
              </w:rPr>
              <w:t>（社会福祉法施行規則第2条の27及び第2条の40第2項）。</w:t>
            </w:r>
          </w:p>
          <w:p w:rsidR="00B10EE7" w:rsidRPr="00B10EE7" w:rsidRDefault="00B10EE7" w:rsidP="00B10EE7">
            <w:pPr>
              <w:numPr>
                <w:ilvl w:val="0"/>
                <w:numId w:val="5"/>
              </w:numPr>
              <w:ind w:right="784"/>
              <w:rPr>
                <w:rFonts w:ascii="Century" w:eastAsia="ＭＳ 明朝" w:hAnsi="Century" w:cs="Times New Roman"/>
                <w:szCs w:val="24"/>
              </w:rPr>
            </w:pPr>
            <w:r w:rsidRPr="00B10EE7">
              <w:rPr>
                <w:rFonts w:ascii="Century" w:eastAsia="ＭＳ 明朝" w:hAnsi="Century" w:cs="Times New Roman" w:hint="eastAsia"/>
                <w:szCs w:val="24"/>
              </w:rPr>
              <w:t>監事の監査の方法及びその内容</w:t>
            </w:r>
          </w:p>
          <w:p w:rsidR="00B10EE7" w:rsidRPr="00B10EE7" w:rsidRDefault="00B10EE7" w:rsidP="00B10EE7">
            <w:pPr>
              <w:numPr>
                <w:ilvl w:val="0"/>
                <w:numId w:val="5"/>
              </w:numPr>
              <w:ind w:right="121"/>
              <w:rPr>
                <w:rFonts w:ascii="Century" w:eastAsia="ＭＳ 明朝" w:hAnsi="Century" w:cs="Times New Roman"/>
                <w:szCs w:val="24"/>
              </w:rPr>
            </w:pPr>
            <w:r w:rsidRPr="00B10EE7">
              <w:rPr>
                <w:rFonts w:ascii="Century" w:eastAsia="ＭＳ 明朝" w:hAnsi="Century" w:cs="Times New Roman" w:hint="eastAsia"/>
                <w:szCs w:val="24"/>
              </w:rPr>
              <w:t>計算関係書類が当該社会福祉法人の財産、収支及び純資産の増減の状況を全ての重要な点において適正に表示しているかどうかについての意見</w:t>
            </w:r>
          </w:p>
          <w:p w:rsidR="00B10EE7" w:rsidRPr="00B10EE7" w:rsidRDefault="00B10EE7" w:rsidP="00B10EE7">
            <w:pPr>
              <w:numPr>
                <w:ilvl w:val="0"/>
                <w:numId w:val="5"/>
              </w:numPr>
              <w:ind w:right="121"/>
              <w:rPr>
                <w:rFonts w:ascii="Century" w:eastAsia="ＭＳ 明朝" w:hAnsi="Century" w:cs="Times New Roman"/>
                <w:szCs w:val="24"/>
              </w:rPr>
            </w:pPr>
            <w:r w:rsidRPr="00B10EE7">
              <w:rPr>
                <w:rFonts w:ascii="Century" w:eastAsia="ＭＳ 明朝" w:hAnsi="Century" w:cs="Times New Roman" w:hint="eastAsia"/>
                <w:szCs w:val="24"/>
              </w:rPr>
              <w:t>監査のため必要な調査ができなかったときは、その旨及びその理由</w:t>
            </w:r>
          </w:p>
          <w:p w:rsidR="00B10EE7" w:rsidRPr="009306C5" w:rsidRDefault="00B10EE7" w:rsidP="00B10EE7">
            <w:pPr>
              <w:numPr>
                <w:ilvl w:val="0"/>
                <w:numId w:val="5"/>
              </w:numPr>
              <w:ind w:right="121"/>
              <w:rPr>
                <w:rFonts w:ascii="Century" w:eastAsia="ＭＳ 明朝" w:hAnsi="Century" w:cs="Times New Roman"/>
                <w:szCs w:val="24"/>
              </w:rPr>
            </w:pPr>
            <w:r w:rsidRPr="009306C5">
              <w:rPr>
                <w:rFonts w:ascii="Century" w:eastAsia="ＭＳ 明朝" w:hAnsi="Century" w:cs="Times New Roman" w:hint="eastAsia"/>
                <w:szCs w:val="24"/>
              </w:rPr>
              <w:t>追記情報（会計方針の変更、重要な偶発事象、重要な後発事象などの事項のうち、監事の判断に関して説明を付す必要がある事項又は計算関係書類の内容にうち強調する必要がある事項）</w:t>
            </w:r>
          </w:p>
          <w:p w:rsidR="00B10EE7" w:rsidRPr="00B10EE7" w:rsidRDefault="00B10EE7" w:rsidP="00B10EE7">
            <w:pPr>
              <w:numPr>
                <w:ilvl w:val="0"/>
                <w:numId w:val="5"/>
              </w:numPr>
              <w:ind w:right="121"/>
              <w:rPr>
                <w:rFonts w:ascii="Century" w:eastAsia="ＭＳ 明朝" w:hAnsi="Century" w:cs="Times New Roman"/>
                <w:szCs w:val="24"/>
              </w:rPr>
            </w:pPr>
            <w:r w:rsidRPr="00B10EE7">
              <w:rPr>
                <w:rFonts w:ascii="Century" w:eastAsia="ＭＳ 明朝" w:hAnsi="Century" w:cs="Times New Roman" w:hint="eastAsia"/>
                <w:szCs w:val="24"/>
              </w:rPr>
              <w:t>監査報告を作成した日</w:t>
            </w:r>
          </w:p>
          <w:p w:rsidR="00B10EE7" w:rsidRPr="00B10EE7" w:rsidRDefault="00B10EE7" w:rsidP="00B10EE7">
            <w:pPr>
              <w:ind w:right="784"/>
              <w:rPr>
                <w:rFonts w:ascii="Century" w:eastAsia="ＭＳ 明朝" w:hAnsi="Century" w:cs="Times New Roman"/>
                <w:sz w:val="21"/>
                <w:szCs w:val="24"/>
              </w:rPr>
            </w:pPr>
          </w:p>
        </w:tc>
      </w:tr>
    </w:tbl>
    <w:p w:rsidR="00075BFE" w:rsidRDefault="00075BFE" w:rsidP="00B10EE7">
      <w:pPr>
        <w:ind w:right="784"/>
        <w:rPr>
          <w:rFonts w:ascii="Century" w:eastAsia="ＭＳ 明朝" w:hAnsi="Century" w:cs="Times New Roman"/>
          <w:sz w:val="21"/>
          <w:szCs w:val="24"/>
        </w:rPr>
      </w:pPr>
    </w:p>
    <w:p w:rsidR="00B10EE7" w:rsidRPr="00B10EE7" w:rsidRDefault="00B10EE7" w:rsidP="00B10EE7">
      <w:pPr>
        <w:ind w:right="784"/>
        <w:rPr>
          <w:rFonts w:ascii="Century" w:eastAsia="ＭＳ 明朝" w:hAnsi="Century" w:cs="Times New Roman"/>
          <w:sz w:val="21"/>
          <w:szCs w:val="24"/>
        </w:rPr>
      </w:pPr>
      <w:r>
        <w:rPr>
          <w:rFonts w:ascii="Century" w:eastAsia="ＭＳ 明朝" w:hAnsi="Century" w:cs="Times New Roman" w:hint="eastAsia"/>
          <w:noProof/>
          <w:sz w:val="21"/>
          <w:szCs w:val="24"/>
        </w:rPr>
        <mc:AlternateContent>
          <mc:Choice Requires="wps">
            <w:drawing>
              <wp:anchor distT="0" distB="0" distL="114300" distR="114300" simplePos="0" relativeHeight="251662336" behindDoc="0" locked="0" layoutInCell="1" allowOverlap="1" wp14:anchorId="5AF6A0BA" wp14:editId="4280F150">
                <wp:simplePos x="0" y="0"/>
                <wp:positionH relativeFrom="column">
                  <wp:posOffset>81915</wp:posOffset>
                </wp:positionH>
                <wp:positionV relativeFrom="paragraph">
                  <wp:posOffset>88900</wp:posOffset>
                </wp:positionV>
                <wp:extent cx="2828925" cy="50482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04825"/>
                        </a:xfrm>
                        <a:prstGeom prst="roundRect">
                          <a:avLst>
                            <a:gd name="adj" fmla="val 16667"/>
                          </a:avLst>
                        </a:prstGeom>
                        <a:solidFill>
                          <a:srgbClr val="FFFFFF"/>
                        </a:solidFill>
                        <a:ln w="9525">
                          <a:solidFill>
                            <a:srgbClr val="000000"/>
                          </a:solidFill>
                          <a:round/>
                          <a:headEnd/>
                          <a:tailEnd/>
                        </a:ln>
                      </wps:spPr>
                      <wps:txbx>
                        <w:txbxContent>
                          <w:p w:rsidR="00B10EE7" w:rsidRPr="00CA3B3B" w:rsidRDefault="00B10EE7" w:rsidP="00B10EE7">
                            <w:pPr>
                              <w:jc w:val="center"/>
                              <w:rPr>
                                <w:rFonts w:ascii="ＭＳ ゴシック" w:hAnsi="ＭＳ ゴシック"/>
                                <w:b/>
                                <w:sz w:val="28"/>
                                <w:szCs w:val="28"/>
                              </w:rPr>
                            </w:pPr>
                            <w:r w:rsidRPr="00CA3B3B">
                              <w:rPr>
                                <w:rFonts w:ascii="ＭＳ ゴシック" w:hAnsi="ＭＳ ゴシック" w:hint="eastAsia"/>
                                <w:b/>
                                <w:sz w:val="28"/>
                                <w:szCs w:val="28"/>
                              </w:rPr>
                              <w:t>事業報告等の監査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6A0BA" id="角丸四角形 4" o:spid="_x0000_s1029" style="position:absolute;left:0;text-align:left;margin-left:6.45pt;margin-top:7pt;width:222.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">
                <v:textbox inset="5.85pt,.7pt,5.85pt,.7pt">
                  <w:txbxContent>
                    <w:p w:rsidR="00B10EE7" w:rsidRPr="00CA3B3B" w:rsidRDefault="00B10EE7" w:rsidP="00B10EE7">
                      <w:pPr>
                        <w:jc w:val="center"/>
                        <w:rPr>
                          <w:rFonts w:ascii="ＭＳ ゴシック" w:hAnsi="ＭＳ ゴシック"/>
                          <w:b/>
                          <w:sz w:val="28"/>
                          <w:szCs w:val="28"/>
                        </w:rPr>
                      </w:pPr>
                      <w:r w:rsidRPr="00CA3B3B">
                        <w:rPr>
                          <w:rFonts w:ascii="ＭＳ ゴシック" w:hAnsi="ＭＳ ゴシック" w:hint="eastAsia"/>
                          <w:b/>
                          <w:sz w:val="28"/>
                          <w:szCs w:val="28"/>
                        </w:rPr>
                        <w:t>事業報告等の監査</w:t>
                      </w:r>
                    </w:p>
                  </w:txbxContent>
                </v:textbox>
              </v:roundrect>
            </w:pict>
          </mc:Fallback>
        </mc:AlternateContent>
      </w:r>
    </w:p>
    <w:p w:rsidR="00B10EE7" w:rsidRPr="00B10EE7" w:rsidRDefault="00B10EE7" w:rsidP="00B10EE7">
      <w:pPr>
        <w:ind w:right="784"/>
        <w:rPr>
          <w:rFonts w:ascii="Century" w:eastAsia="ＭＳ 明朝" w:hAnsi="Century" w:cs="Times New Roman"/>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10EE7" w:rsidRPr="00B10EE7" w:rsidTr="00591FE7">
        <w:trPr>
          <w:trHeight w:val="5522"/>
        </w:trPr>
        <w:tc>
          <w:tcPr>
            <w:tcW w:w="9180" w:type="dxa"/>
            <w:shd w:val="clear" w:color="auto" w:fill="auto"/>
          </w:tcPr>
          <w:p w:rsidR="00B10EE7" w:rsidRPr="00B10EE7" w:rsidRDefault="00B10EE7" w:rsidP="00B10EE7">
            <w:pPr>
              <w:ind w:right="784"/>
              <w:rPr>
                <w:rFonts w:ascii="Century" w:eastAsia="ＭＳ 明朝" w:hAnsi="Century" w:cs="Times New Roman"/>
                <w:sz w:val="21"/>
                <w:szCs w:val="24"/>
              </w:rPr>
            </w:pPr>
          </w:p>
          <w:p w:rsidR="00B10EE7" w:rsidRPr="00B10EE7" w:rsidRDefault="00B10EE7" w:rsidP="00B10EE7">
            <w:pPr>
              <w:ind w:right="121"/>
              <w:rPr>
                <w:rFonts w:ascii="Century" w:eastAsia="ＭＳ 明朝" w:hAnsi="Century" w:cs="Times New Roman"/>
                <w:szCs w:val="24"/>
              </w:rPr>
            </w:pPr>
            <w:r w:rsidRPr="00B10EE7">
              <w:rPr>
                <w:rFonts w:ascii="Century" w:eastAsia="ＭＳ 明朝" w:hAnsi="Century" w:cs="Times New Roman" w:hint="eastAsia"/>
                <w:szCs w:val="24"/>
              </w:rPr>
              <w:t xml:space="preserve">　監事は、事業報告等（事業報告及びその付属明細書）を受領したときは、次に掲げる事項を内容とする監査報告を作成しなければならない</w:t>
            </w:r>
          </w:p>
          <w:p w:rsidR="00B10EE7" w:rsidRPr="00B10EE7" w:rsidRDefault="00B10EE7" w:rsidP="00B10EE7">
            <w:pPr>
              <w:ind w:right="121"/>
              <w:rPr>
                <w:rFonts w:ascii="Century" w:eastAsia="ＭＳ 明朝" w:hAnsi="Century" w:cs="Times New Roman"/>
                <w:szCs w:val="24"/>
              </w:rPr>
            </w:pPr>
            <w:r w:rsidRPr="00B10EE7">
              <w:rPr>
                <w:rFonts w:ascii="Century" w:eastAsia="ＭＳ 明朝" w:hAnsi="Century" w:cs="Times New Roman" w:hint="eastAsia"/>
                <w:szCs w:val="24"/>
              </w:rPr>
              <w:t>（改正社会福祉法施行規則第</w:t>
            </w:r>
            <w:r w:rsidRPr="00B10EE7">
              <w:rPr>
                <w:rFonts w:ascii="Century" w:eastAsia="ＭＳ 明朝" w:hAnsi="Century" w:cs="Times New Roman" w:hint="eastAsia"/>
                <w:szCs w:val="24"/>
              </w:rPr>
              <w:t>2</w:t>
            </w:r>
            <w:r w:rsidRPr="00B10EE7">
              <w:rPr>
                <w:rFonts w:ascii="Century" w:eastAsia="ＭＳ 明朝" w:hAnsi="Century" w:cs="Times New Roman" w:hint="eastAsia"/>
                <w:szCs w:val="24"/>
              </w:rPr>
              <w:t>条の</w:t>
            </w:r>
            <w:r w:rsidRPr="00B10EE7">
              <w:rPr>
                <w:rFonts w:ascii="Century" w:eastAsia="ＭＳ 明朝" w:hAnsi="Century" w:cs="Times New Roman" w:hint="eastAsia"/>
                <w:szCs w:val="24"/>
              </w:rPr>
              <w:t>36</w:t>
            </w:r>
            <w:r w:rsidRPr="00B10EE7">
              <w:rPr>
                <w:rFonts w:ascii="Century" w:eastAsia="ＭＳ 明朝" w:hAnsi="Century" w:cs="Times New Roman" w:hint="eastAsia"/>
                <w:szCs w:val="24"/>
              </w:rPr>
              <w:t>）。</w:t>
            </w:r>
          </w:p>
          <w:p w:rsidR="00B10EE7" w:rsidRPr="00B10EE7" w:rsidRDefault="00B10EE7" w:rsidP="00B10EE7">
            <w:pPr>
              <w:numPr>
                <w:ilvl w:val="0"/>
                <w:numId w:val="5"/>
              </w:numPr>
              <w:ind w:right="784"/>
              <w:rPr>
                <w:rFonts w:ascii="Century" w:eastAsia="ＭＳ 明朝" w:hAnsi="Century" w:cs="Times New Roman"/>
                <w:szCs w:val="24"/>
              </w:rPr>
            </w:pPr>
            <w:r w:rsidRPr="00B10EE7">
              <w:rPr>
                <w:rFonts w:ascii="Century" w:eastAsia="ＭＳ 明朝" w:hAnsi="Century" w:cs="Times New Roman" w:hint="eastAsia"/>
                <w:szCs w:val="24"/>
              </w:rPr>
              <w:t>監事の監査の方法及びその内容</w:t>
            </w:r>
          </w:p>
          <w:p w:rsidR="00B10EE7" w:rsidRPr="00B10EE7" w:rsidRDefault="00B10EE7" w:rsidP="00B10EE7">
            <w:pPr>
              <w:numPr>
                <w:ilvl w:val="0"/>
                <w:numId w:val="5"/>
              </w:numPr>
              <w:ind w:right="121"/>
              <w:rPr>
                <w:rFonts w:ascii="Century" w:eastAsia="ＭＳ 明朝" w:hAnsi="Century" w:cs="Times New Roman"/>
                <w:szCs w:val="24"/>
              </w:rPr>
            </w:pPr>
            <w:r w:rsidRPr="00B10EE7">
              <w:rPr>
                <w:rFonts w:ascii="Century" w:eastAsia="ＭＳ 明朝" w:hAnsi="Century" w:cs="Times New Roman" w:hint="eastAsia"/>
                <w:szCs w:val="24"/>
              </w:rPr>
              <w:t>事業報告及びその付属明細書が法令又は定款に従い当該社会福祉法人の状況を正しく示しているかどうかについての意見</w:t>
            </w:r>
          </w:p>
          <w:p w:rsidR="00B10EE7" w:rsidRPr="00B10EE7" w:rsidRDefault="00B10EE7" w:rsidP="00B10EE7">
            <w:pPr>
              <w:numPr>
                <w:ilvl w:val="0"/>
                <w:numId w:val="5"/>
              </w:numPr>
              <w:ind w:right="121"/>
              <w:rPr>
                <w:rFonts w:ascii="Century" w:eastAsia="ＭＳ 明朝" w:hAnsi="Century" w:cs="Times New Roman"/>
                <w:szCs w:val="24"/>
              </w:rPr>
            </w:pPr>
            <w:r w:rsidRPr="00B10EE7">
              <w:rPr>
                <w:rFonts w:ascii="Century" w:eastAsia="ＭＳ 明朝" w:hAnsi="Century" w:cs="Times New Roman" w:hint="eastAsia"/>
                <w:szCs w:val="24"/>
              </w:rPr>
              <w:t>当該社会福祉法人の理事の職務の遂行に関し、不正の行為又は法令若しくは定款に違反する重大な事実があったときは、その事実</w:t>
            </w:r>
          </w:p>
          <w:p w:rsidR="00B10EE7" w:rsidRPr="00B10EE7" w:rsidRDefault="00B10EE7" w:rsidP="00B10EE7">
            <w:pPr>
              <w:numPr>
                <w:ilvl w:val="0"/>
                <w:numId w:val="5"/>
              </w:numPr>
              <w:ind w:right="121"/>
              <w:rPr>
                <w:rFonts w:ascii="Century" w:eastAsia="ＭＳ 明朝" w:hAnsi="Century" w:cs="Times New Roman"/>
                <w:szCs w:val="24"/>
              </w:rPr>
            </w:pPr>
            <w:r w:rsidRPr="00B10EE7">
              <w:rPr>
                <w:rFonts w:ascii="Century" w:eastAsia="ＭＳ 明朝" w:hAnsi="Century" w:cs="Times New Roman" w:hint="eastAsia"/>
                <w:szCs w:val="24"/>
              </w:rPr>
              <w:t>監査のため必要な調査ができなかったときは、その旨及び理由</w:t>
            </w:r>
          </w:p>
          <w:p w:rsidR="00B10EE7" w:rsidRPr="002004BF" w:rsidRDefault="00B10EE7" w:rsidP="00B10EE7">
            <w:pPr>
              <w:numPr>
                <w:ilvl w:val="0"/>
                <w:numId w:val="5"/>
              </w:numPr>
              <w:ind w:right="121"/>
              <w:rPr>
                <w:rFonts w:ascii="Century" w:eastAsia="ＭＳ 明朝" w:hAnsi="Century" w:cs="Times New Roman"/>
                <w:szCs w:val="24"/>
              </w:rPr>
            </w:pPr>
            <w:r w:rsidRPr="002004BF">
              <w:rPr>
                <w:rFonts w:ascii="Century" w:eastAsia="ＭＳ 明朝" w:hAnsi="Century" w:cs="Times New Roman" w:hint="eastAsia"/>
                <w:szCs w:val="24"/>
              </w:rPr>
              <w:t>内部管理体制の整備に関する決定又は決議の内容の概要及び当該体制の運用状況の概要（監査の範囲に属さないものを除く。）がある場合において、当該事項の内容が</w:t>
            </w:r>
            <w:r w:rsidR="002004BF" w:rsidRPr="002004BF">
              <w:rPr>
                <w:rFonts w:ascii="Century" w:eastAsia="ＭＳ 明朝" w:hAnsi="Century" w:cs="Times New Roman" w:hint="eastAsia"/>
                <w:szCs w:val="24"/>
              </w:rPr>
              <w:t>相当でないと認めるときは、その旨及びその理由</w:t>
            </w:r>
          </w:p>
          <w:p w:rsidR="00B10EE7" w:rsidRPr="00D55BA8" w:rsidRDefault="00B10EE7" w:rsidP="00D55BA8">
            <w:pPr>
              <w:numPr>
                <w:ilvl w:val="0"/>
                <w:numId w:val="5"/>
              </w:numPr>
              <w:ind w:right="121"/>
              <w:rPr>
                <w:rFonts w:ascii="Century" w:eastAsia="ＭＳ 明朝" w:hAnsi="Century" w:cs="Times New Roman"/>
                <w:szCs w:val="24"/>
              </w:rPr>
            </w:pPr>
            <w:r w:rsidRPr="00B10EE7">
              <w:rPr>
                <w:rFonts w:ascii="Century" w:eastAsia="ＭＳ 明朝" w:hAnsi="Century" w:cs="Times New Roman" w:hint="eastAsia"/>
                <w:szCs w:val="24"/>
              </w:rPr>
              <w:t>監査報告を作成した日</w:t>
            </w:r>
          </w:p>
        </w:tc>
      </w:tr>
    </w:tbl>
    <w:p w:rsidR="00B10EE7" w:rsidRPr="00D55BA8" w:rsidRDefault="00B10EE7" w:rsidP="00D55BA8">
      <w:pPr>
        <w:autoSpaceDE w:val="0"/>
        <w:autoSpaceDN w:val="0"/>
        <w:adjustRightInd w:val="0"/>
        <w:ind w:right="1440"/>
        <w:rPr>
          <w:rFonts w:asciiTheme="minorEastAsia" w:eastAsiaTheme="minorEastAsia" w:hAnsiTheme="minorEastAsia"/>
        </w:rPr>
      </w:pPr>
    </w:p>
    <w:sectPr w:rsidR="00B10EE7" w:rsidRPr="00D55BA8" w:rsidSect="00075BFE">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92" w:rsidRDefault="009D7D92">
    <w:pPr>
      <w:pStyle w:val="a3"/>
      <w:rPr>
        <w:rFonts w:hint="eastAsia"/>
      </w:rPr>
    </w:pPr>
    <w:r>
      <w:rPr>
        <w:noProof/>
      </w:rPr>
      <mc:AlternateContent>
        <mc:Choice Requires="wps">
          <w:drawing>
            <wp:anchor distT="0" distB="0" distL="114300" distR="114300" simplePos="0" relativeHeight="251657728" behindDoc="0" locked="0" layoutInCell="1" allowOverlap="1" wp14:anchorId="77A66B7C" wp14:editId="467662A4">
              <wp:simplePos x="0" y="0"/>
              <wp:positionH relativeFrom="column">
                <wp:posOffset>6877050</wp:posOffset>
              </wp:positionH>
              <wp:positionV relativeFrom="paragraph">
                <wp:posOffset>342900</wp:posOffset>
              </wp:positionV>
              <wp:extent cx="457200" cy="533400"/>
              <wp:effectExtent l="23495" t="22860" r="33655" b="53340"/>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33400"/>
                      </a:xfrm>
                      <a:prstGeom prst="flowChartProcess">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9D7D92" w:rsidRPr="00F765BE" w:rsidRDefault="009D7D92">
                          <w:pPr>
                            <w:rPr>
                              <w:sz w:val="36"/>
                              <w:szCs w:val="36"/>
                            </w:rPr>
                          </w:pPr>
                          <w:r>
                            <w:rPr>
                              <w:rFonts w:hint="eastAsia"/>
                              <w:sz w:val="36"/>
                              <w:szCs w:val="36"/>
                            </w:rPr>
                            <w:t>③</w:t>
                          </w:r>
                        </w:p>
                        <w:p w:rsidR="009D7D92" w:rsidRDefault="009D7D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66B7C" id="_x0000_t109" coordsize="21600,21600" o:spt="109" path="m,l,21600r21600,l21600,xe">
              <v:stroke joinstyle="miter"/>
              <v:path gradientshapeok="t" o:connecttype="rect"/>
            </v:shapetype>
            <v:shape id="フローチャート: 処理 2" o:spid="_x0000_s1030" type="#_x0000_t109" style="position:absolute;left:0;text-align:left;margin-left:541.5pt;margin-top:27pt;width:36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" fillcolor="#4f81bd" strokecolor="#f2f2f2" strokeweight="3pt">
              <v:shadow on="t" color="#243f60" opacity=".5" offset="1pt"/>
              <v:textbox inset="5.85pt,.7pt,5.85pt,.7pt">
                <w:txbxContent>
                  <w:p w:rsidR="009D7D92" w:rsidRPr="00F765BE" w:rsidRDefault="009D7D92">
                    <w:pPr>
                      <w:rPr>
                        <w:sz w:val="36"/>
                        <w:szCs w:val="36"/>
                      </w:rPr>
                    </w:pPr>
                    <w:r>
                      <w:rPr>
                        <w:rFonts w:hint="eastAsia"/>
                        <w:sz w:val="36"/>
                        <w:szCs w:val="36"/>
                      </w:rPr>
                      <w:t>③</w:t>
                    </w:r>
                  </w:p>
                  <w:p w:rsidR="009D7D92" w:rsidRDefault="009D7D9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711011"/>
    <w:multiLevelType w:val="hybridMultilevel"/>
    <w:tmpl w:val="FE28DA30"/>
    <w:lvl w:ilvl="0" w:tplc="5240E9F4">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75BFE"/>
    <w:rsid w:val="000F38EE"/>
    <w:rsid w:val="001223A5"/>
    <w:rsid w:val="00132EA8"/>
    <w:rsid w:val="001421C2"/>
    <w:rsid w:val="001B4A33"/>
    <w:rsid w:val="001D3413"/>
    <w:rsid w:val="001E53AE"/>
    <w:rsid w:val="001F17A5"/>
    <w:rsid w:val="002004BF"/>
    <w:rsid w:val="0022012B"/>
    <w:rsid w:val="0023105A"/>
    <w:rsid w:val="0026582F"/>
    <w:rsid w:val="002A615C"/>
    <w:rsid w:val="002D1E58"/>
    <w:rsid w:val="00316249"/>
    <w:rsid w:val="0038371E"/>
    <w:rsid w:val="004242AB"/>
    <w:rsid w:val="00440D34"/>
    <w:rsid w:val="00460C57"/>
    <w:rsid w:val="004967B3"/>
    <w:rsid w:val="00511A7E"/>
    <w:rsid w:val="00591FE7"/>
    <w:rsid w:val="005D0B05"/>
    <w:rsid w:val="00666CA0"/>
    <w:rsid w:val="006A100E"/>
    <w:rsid w:val="006D331B"/>
    <w:rsid w:val="0086641D"/>
    <w:rsid w:val="008726C7"/>
    <w:rsid w:val="008D4612"/>
    <w:rsid w:val="008F24C4"/>
    <w:rsid w:val="009306C5"/>
    <w:rsid w:val="009D7D92"/>
    <w:rsid w:val="00A14063"/>
    <w:rsid w:val="00A317ED"/>
    <w:rsid w:val="00A43FD0"/>
    <w:rsid w:val="00A6643D"/>
    <w:rsid w:val="00B06236"/>
    <w:rsid w:val="00B10EE7"/>
    <w:rsid w:val="00B11BB1"/>
    <w:rsid w:val="00BA1F16"/>
    <w:rsid w:val="00BA2577"/>
    <w:rsid w:val="00BB316C"/>
    <w:rsid w:val="00BF1411"/>
    <w:rsid w:val="00C03E11"/>
    <w:rsid w:val="00CC327C"/>
    <w:rsid w:val="00D07A3F"/>
    <w:rsid w:val="00D55BA8"/>
    <w:rsid w:val="00E62435"/>
    <w:rsid w:val="00EC4C9B"/>
    <w:rsid w:val="00EF7553"/>
    <w:rsid w:val="00F33492"/>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BB0C99"/>
  <w15:docId w15:val="{0D66894A-534F-4883-BA19-D2638CB4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 w:type="paragraph" w:styleId="aa">
    <w:name w:val="Closing"/>
    <w:basedOn w:val="a"/>
    <w:link w:val="ab"/>
    <w:uiPriority w:val="99"/>
    <w:unhideWhenUsed/>
    <w:rsid w:val="00B10EE7"/>
    <w:pPr>
      <w:jc w:val="right"/>
    </w:pPr>
    <w:rPr>
      <w:rFonts w:asciiTheme="minorEastAsia" w:eastAsiaTheme="minorEastAsia" w:hAnsiTheme="minorEastAsia"/>
      <w:spacing w:val="240"/>
      <w:kern w:val="0"/>
      <w:fitText w:val="960" w:id="1676956672"/>
    </w:rPr>
  </w:style>
  <w:style w:type="character" w:customStyle="1" w:styleId="ab">
    <w:name w:val="結語 (文字)"/>
    <w:basedOn w:val="a0"/>
    <w:link w:val="aa"/>
    <w:uiPriority w:val="99"/>
    <w:rsid w:val="00B10EE7"/>
    <w:rPr>
      <w:rFonts w:asciiTheme="minorEastAsia" w:eastAsiaTheme="minorEastAsia" w:hAnsiTheme="minorEastAsia"/>
      <w:spacing w:val="240"/>
      <w:kern w:val="0"/>
      <w:fitText w:val="960" w:id="16769566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32EBB-C058-419C-9208-C9E9274E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広域福祉</cp:lastModifiedBy>
  <cp:revision>22</cp:revision>
  <cp:lastPrinted>2022-05-17T07:23:00Z</cp:lastPrinted>
  <dcterms:created xsi:type="dcterms:W3CDTF">2018-04-05T05:53:00Z</dcterms:created>
  <dcterms:modified xsi:type="dcterms:W3CDTF">2022-05-17T07:24:00Z</dcterms:modified>
</cp:coreProperties>
</file>