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7D901886" w:rsidR="00E453E7" w:rsidRPr="00661BE8" w:rsidRDefault="00BE78E5" w:rsidP="002F76A4">
      <w:pPr>
        <w:spacing w:line="360" w:lineRule="exact"/>
        <w:ind w:right="240"/>
        <w:jc w:val="right"/>
        <w:rPr>
          <w:rFonts w:ascii="ＭＳ 明朝" w:eastAsia="ＭＳ 明朝" w:hAnsi="ＭＳ 明朝"/>
          <w:sz w:val="22"/>
          <w:szCs w:val="21"/>
        </w:rPr>
      </w:pPr>
      <w:r w:rsidRPr="00D36A11">
        <w:rPr>
          <w:rFonts w:ascii="ＭＳ 明朝" w:eastAsia="ＭＳ 明朝" w:hAnsi="ＭＳ 明朝" w:hint="eastAsia"/>
          <w:spacing w:val="10"/>
          <w:kern w:val="0"/>
          <w:sz w:val="22"/>
          <w:szCs w:val="21"/>
          <w:fitText w:val="1908" w:id="-1478267392"/>
        </w:rPr>
        <w:t>高事</w:t>
      </w:r>
      <w:r w:rsidR="00D36A11" w:rsidRPr="00D36A11">
        <w:rPr>
          <w:rFonts w:ascii="ＭＳ 明朝" w:eastAsia="ＭＳ 明朝" w:hAnsi="ＭＳ 明朝" w:hint="eastAsia"/>
          <w:spacing w:val="10"/>
          <w:kern w:val="0"/>
          <w:sz w:val="22"/>
          <w:szCs w:val="21"/>
          <w:fitText w:val="1908" w:id="-1478267392"/>
        </w:rPr>
        <w:t>第１６２２</w:t>
      </w:r>
      <w:r w:rsidR="00A13BD2" w:rsidRPr="00D36A11">
        <w:rPr>
          <w:rFonts w:ascii="ＭＳ 明朝" w:eastAsia="ＭＳ 明朝" w:hAnsi="ＭＳ 明朝" w:hint="eastAsia"/>
          <w:spacing w:val="4"/>
          <w:kern w:val="0"/>
          <w:sz w:val="22"/>
          <w:szCs w:val="21"/>
          <w:fitText w:val="1908" w:id="-1478267392"/>
        </w:rPr>
        <w:t>号</w:t>
      </w:r>
    </w:p>
    <w:p w14:paraId="3BAB071C" w14:textId="6CBC0389"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0B76F6" w:rsidRPr="00661BE8">
        <w:rPr>
          <w:rFonts w:ascii="ＭＳ 明朝" w:eastAsia="ＭＳ 明朝" w:hAnsi="ＭＳ 明朝" w:hint="eastAsia"/>
          <w:sz w:val="22"/>
          <w:szCs w:val="21"/>
        </w:rPr>
        <w:t>４</w:t>
      </w:r>
      <w:r w:rsidR="00AA35C1" w:rsidRPr="00661BE8">
        <w:rPr>
          <w:rFonts w:ascii="ＭＳ 明朝" w:eastAsia="ＭＳ 明朝" w:hAnsi="ＭＳ 明朝" w:hint="eastAsia"/>
          <w:sz w:val="22"/>
          <w:szCs w:val="21"/>
        </w:rPr>
        <w:t>年</w:t>
      </w:r>
      <w:r w:rsidR="00287BE9">
        <w:rPr>
          <w:rFonts w:ascii="ＭＳ 明朝" w:eastAsia="ＭＳ 明朝" w:hAnsi="ＭＳ 明朝" w:hint="eastAsia"/>
          <w:sz w:val="22"/>
          <w:szCs w:val="21"/>
        </w:rPr>
        <w:t>７</w:t>
      </w:r>
      <w:r w:rsidR="00E453E7" w:rsidRPr="00661BE8">
        <w:rPr>
          <w:rFonts w:ascii="ＭＳ 明朝" w:eastAsia="ＭＳ 明朝" w:hAnsi="ＭＳ 明朝" w:hint="eastAsia"/>
          <w:color w:val="000000" w:themeColor="text1"/>
          <w:sz w:val="22"/>
          <w:szCs w:val="21"/>
        </w:rPr>
        <w:t>月</w:t>
      </w:r>
      <w:r w:rsidR="00D36A11">
        <w:rPr>
          <w:rFonts w:ascii="ＭＳ 明朝" w:eastAsia="ＭＳ 明朝" w:hAnsi="ＭＳ 明朝" w:hint="eastAsia"/>
          <w:sz w:val="22"/>
          <w:szCs w:val="21"/>
        </w:rPr>
        <w:t>２８</w:t>
      </w:r>
      <w:r w:rsidR="00E453E7" w:rsidRPr="00661BE8">
        <w:rPr>
          <w:rFonts w:ascii="ＭＳ 明朝" w:eastAsia="ＭＳ 明朝" w:hAnsi="ＭＳ 明朝" w:hint="eastAsia"/>
          <w:sz w:val="22"/>
          <w:szCs w:val="21"/>
        </w:rPr>
        <w:t>日</w:t>
      </w:r>
    </w:p>
    <w:p w14:paraId="3BAB071E" w14:textId="697CB7D8" w:rsidR="002F76A4" w:rsidRPr="00661BE8" w:rsidRDefault="00BE78E5" w:rsidP="00BF408A">
      <w:pPr>
        <w:spacing w:line="360" w:lineRule="exact"/>
        <w:ind w:firstLineChars="100" w:firstLine="212"/>
        <w:jc w:val="left"/>
        <w:rPr>
          <w:rFonts w:ascii="ＭＳ 明朝" w:eastAsia="ＭＳ 明朝" w:hAnsi="ＭＳ 明朝"/>
          <w:sz w:val="22"/>
          <w:szCs w:val="21"/>
        </w:rPr>
      </w:pPr>
      <w:r w:rsidRPr="00BE78E5">
        <w:rPr>
          <w:rFonts w:ascii="ＭＳ 明朝" w:eastAsia="ＭＳ 明朝" w:hAnsi="ＭＳ 明朝" w:hint="eastAsia"/>
          <w:sz w:val="22"/>
          <w:szCs w:val="21"/>
        </w:rPr>
        <w:t>高齢者施設等管理者</w:t>
      </w:r>
      <w:r w:rsidR="00BF408A" w:rsidRPr="00661BE8">
        <w:rPr>
          <w:rFonts w:ascii="ＭＳ 明朝" w:eastAsia="ＭＳ 明朝" w:hAnsi="ＭＳ 明朝" w:hint="eastAsia"/>
          <w:sz w:val="22"/>
          <w:szCs w:val="21"/>
        </w:rPr>
        <w:t xml:space="preserve">　様　</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w:t>
      </w:r>
      <w:bookmarkStart w:id="0" w:name="_GoBack"/>
      <w:bookmarkEnd w:id="0"/>
      <w:r w:rsidR="003E73D2" w:rsidRPr="00661BE8">
        <w:rPr>
          <w:rFonts w:ascii="ＭＳ 明朝" w:eastAsia="ＭＳ 明朝" w:hAnsi="ＭＳ 明朝" w:hint="eastAsia"/>
          <w:sz w:val="22"/>
          <w:szCs w:val="21"/>
        </w:rPr>
        <w:t>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27615A65" w14:textId="5913221C" w:rsidR="001D0092" w:rsidRDefault="001D0092" w:rsidP="000A1962">
      <w:pPr>
        <w:spacing w:line="280" w:lineRule="exact"/>
        <w:ind w:firstLineChars="100" w:firstLine="212"/>
        <w:rPr>
          <w:rFonts w:ascii="ＭＳ 明朝" w:eastAsia="ＭＳ 明朝" w:hAnsi="ＭＳ 明朝"/>
          <w:kern w:val="0"/>
          <w:sz w:val="22"/>
          <w:szCs w:val="21"/>
        </w:rPr>
      </w:pPr>
      <w:r w:rsidRPr="001D0092">
        <w:rPr>
          <w:rFonts w:ascii="ＭＳ 明朝" w:eastAsia="ＭＳ 明朝" w:hAnsi="ＭＳ 明朝" w:hint="eastAsia"/>
          <w:kern w:val="0"/>
          <w:sz w:val="22"/>
          <w:szCs w:val="21"/>
        </w:rPr>
        <w:t>大阪府では、１日当たり新規陽性者数が急増するとともに、病床使用率も</w:t>
      </w:r>
      <w:r w:rsidR="00964EAE">
        <w:rPr>
          <w:rFonts w:ascii="ＭＳ 明朝" w:eastAsia="ＭＳ 明朝" w:hAnsi="ＭＳ 明朝"/>
          <w:kern w:val="0"/>
          <w:sz w:val="22"/>
          <w:szCs w:val="21"/>
        </w:rPr>
        <w:t>5</w:t>
      </w:r>
      <w:r w:rsidRPr="001D0092">
        <w:rPr>
          <w:rFonts w:ascii="ＭＳ 明朝" w:eastAsia="ＭＳ 明朝" w:hAnsi="ＭＳ 明朝"/>
          <w:kern w:val="0"/>
          <w:sz w:val="22"/>
          <w:szCs w:val="21"/>
        </w:rPr>
        <w:t>0％</w:t>
      </w:r>
      <w:r w:rsidR="007332DA">
        <w:rPr>
          <w:rFonts w:ascii="ＭＳ 明朝" w:eastAsia="ＭＳ 明朝" w:hAnsi="ＭＳ 明朝" w:hint="eastAsia"/>
          <w:kern w:val="0"/>
          <w:sz w:val="22"/>
          <w:szCs w:val="21"/>
        </w:rPr>
        <w:t>に達した</w:t>
      </w:r>
      <w:r w:rsidR="00EC0F00">
        <w:rPr>
          <w:rFonts w:ascii="ＭＳ 明朝" w:eastAsia="ＭＳ 明朝" w:hAnsi="ＭＳ 明朝"/>
          <w:kern w:val="0"/>
          <w:sz w:val="22"/>
          <w:szCs w:val="21"/>
        </w:rPr>
        <w:t>ことから、府内の感染状況を示す基準である「大阪モデル」</w:t>
      </w:r>
      <w:r w:rsidR="00EC0F00">
        <w:rPr>
          <w:rFonts w:ascii="ＭＳ 明朝" w:eastAsia="ＭＳ 明朝" w:hAnsi="ＭＳ 明朝" w:hint="eastAsia"/>
          <w:kern w:val="0"/>
          <w:sz w:val="22"/>
          <w:szCs w:val="21"/>
        </w:rPr>
        <w:t>が</w:t>
      </w:r>
      <w:r w:rsidR="00630D9A">
        <w:rPr>
          <w:rFonts w:ascii="ＭＳ 明朝" w:eastAsia="ＭＳ 明朝" w:hAnsi="ＭＳ 明朝"/>
          <w:kern w:val="0"/>
          <w:sz w:val="22"/>
          <w:szCs w:val="21"/>
        </w:rPr>
        <w:t>「</w:t>
      </w:r>
      <w:r w:rsidR="00964EAE" w:rsidRPr="00964EAE">
        <w:rPr>
          <w:rFonts w:ascii="ＭＳ 明朝" w:eastAsia="ＭＳ 明朝" w:hAnsi="ＭＳ 明朝" w:hint="eastAsia"/>
          <w:kern w:val="0"/>
          <w:sz w:val="22"/>
          <w:szCs w:val="21"/>
        </w:rPr>
        <w:t>非常事態</w:t>
      </w:r>
      <w:r w:rsidR="00630D9A">
        <w:rPr>
          <w:rFonts w:ascii="ＭＳ 明朝" w:eastAsia="ＭＳ 明朝" w:hAnsi="ＭＳ 明朝"/>
          <w:kern w:val="0"/>
          <w:sz w:val="22"/>
          <w:szCs w:val="21"/>
        </w:rPr>
        <w:t>」（</w:t>
      </w:r>
      <w:r w:rsidR="00964EAE">
        <w:rPr>
          <w:rFonts w:ascii="ＭＳ 明朝" w:eastAsia="ＭＳ 明朝" w:hAnsi="ＭＳ 明朝" w:hint="eastAsia"/>
          <w:kern w:val="0"/>
          <w:sz w:val="22"/>
          <w:szCs w:val="21"/>
        </w:rPr>
        <w:t>赤</w:t>
      </w:r>
      <w:r w:rsidR="00630D9A">
        <w:rPr>
          <w:rFonts w:ascii="ＭＳ 明朝" w:eastAsia="ＭＳ 明朝" w:hAnsi="ＭＳ 明朝"/>
          <w:kern w:val="0"/>
          <w:sz w:val="22"/>
          <w:szCs w:val="21"/>
        </w:rPr>
        <w:t>信号）に移行しました。</w:t>
      </w:r>
      <w:r w:rsidRPr="001D0092">
        <w:rPr>
          <w:rFonts w:ascii="ＭＳ 明朝" w:eastAsia="ＭＳ 明朝" w:hAnsi="ＭＳ 明朝"/>
          <w:kern w:val="0"/>
          <w:sz w:val="22"/>
          <w:szCs w:val="21"/>
        </w:rPr>
        <w:t>医療提供体制</w:t>
      </w:r>
      <w:r w:rsidR="00D15ABD">
        <w:rPr>
          <w:rFonts w:ascii="ＭＳ 明朝" w:eastAsia="ＭＳ 明朝" w:hAnsi="ＭＳ 明朝" w:hint="eastAsia"/>
          <w:kern w:val="0"/>
          <w:sz w:val="22"/>
          <w:szCs w:val="21"/>
        </w:rPr>
        <w:t>を維持するため</w:t>
      </w:r>
      <w:r w:rsidRPr="001D0092">
        <w:rPr>
          <w:rFonts w:ascii="ＭＳ 明朝" w:eastAsia="ＭＳ 明朝" w:hAnsi="ＭＳ 明朝"/>
          <w:kern w:val="0"/>
          <w:sz w:val="22"/>
          <w:szCs w:val="21"/>
        </w:rPr>
        <w:t>、今後も引き続き、感染予防対策の取組みの継続が必要です。</w:t>
      </w:r>
    </w:p>
    <w:p w14:paraId="31C980EC" w14:textId="1B92731C" w:rsidR="000A1962" w:rsidRDefault="00AB0249" w:rsidP="000A1962">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このような状況を踏まえ、７月</w:t>
      </w:r>
      <w:r w:rsidR="00BD6A52">
        <w:rPr>
          <w:rFonts w:ascii="ＭＳ 明朝" w:eastAsia="ＭＳ 明朝" w:hAnsi="ＭＳ 明朝"/>
          <w:kern w:val="0"/>
          <w:sz w:val="22"/>
          <w:szCs w:val="21"/>
        </w:rPr>
        <w:t>2</w:t>
      </w:r>
      <w:r w:rsidR="005402A7">
        <w:rPr>
          <w:rFonts w:ascii="ＭＳ 明朝" w:eastAsia="ＭＳ 明朝" w:hAnsi="ＭＳ 明朝"/>
          <w:kern w:val="0"/>
          <w:sz w:val="22"/>
          <w:szCs w:val="21"/>
        </w:rPr>
        <w:t>7</w:t>
      </w:r>
      <w:r w:rsidR="000A1962" w:rsidRPr="000A1962">
        <w:rPr>
          <w:rFonts w:ascii="ＭＳ 明朝" w:eastAsia="ＭＳ 明朝" w:hAnsi="ＭＳ 明朝" w:hint="eastAsia"/>
          <w:kern w:val="0"/>
          <w:sz w:val="22"/>
          <w:szCs w:val="21"/>
        </w:rPr>
        <w:t>日</w:t>
      </w:r>
      <w:r w:rsidR="00EC0F00">
        <w:rPr>
          <w:rFonts w:ascii="ＭＳ 明朝" w:eastAsia="ＭＳ 明朝" w:hAnsi="ＭＳ 明朝" w:hint="eastAsia"/>
          <w:kern w:val="0"/>
          <w:sz w:val="22"/>
          <w:szCs w:val="21"/>
        </w:rPr>
        <w:t>に</w:t>
      </w:r>
      <w:r w:rsidR="000A1962" w:rsidRPr="000A1962">
        <w:rPr>
          <w:rFonts w:ascii="ＭＳ 明朝" w:eastAsia="ＭＳ 明朝" w:hAnsi="ＭＳ 明朝" w:hint="eastAsia"/>
          <w:kern w:val="0"/>
          <w:sz w:val="22"/>
          <w:szCs w:val="21"/>
        </w:rPr>
        <w:t>、第</w:t>
      </w:r>
      <w:r w:rsidR="00C6726C">
        <w:rPr>
          <w:rFonts w:ascii="ＭＳ 明朝" w:eastAsia="ＭＳ 明朝" w:hAnsi="ＭＳ 明朝" w:hint="eastAsia"/>
          <w:kern w:val="0"/>
          <w:sz w:val="22"/>
          <w:szCs w:val="21"/>
        </w:rPr>
        <w:t>7</w:t>
      </w:r>
      <w:r w:rsidR="00801244">
        <w:rPr>
          <w:rFonts w:ascii="ＭＳ 明朝" w:eastAsia="ＭＳ 明朝" w:hAnsi="ＭＳ 明朝" w:hint="eastAsia"/>
          <w:kern w:val="0"/>
          <w:sz w:val="22"/>
          <w:szCs w:val="21"/>
        </w:rPr>
        <w:t>9</w:t>
      </w:r>
      <w:r w:rsidR="000138DC">
        <w:rPr>
          <w:rFonts w:ascii="ＭＳ 明朝" w:eastAsia="ＭＳ 明朝" w:hAnsi="ＭＳ 明朝"/>
          <w:kern w:val="0"/>
          <w:sz w:val="22"/>
          <w:szCs w:val="21"/>
        </w:rPr>
        <w:t>回大阪府新型コロナウイルス対策本部会議を開催し、</w:t>
      </w:r>
      <w:r w:rsidR="00C6726C">
        <w:rPr>
          <w:rFonts w:ascii="ＭＳ 明朝" w:eastAsia="ＭＳ 明朝" w:hAnsi="ＭＳ 明朝" w:hint="eastAsia"/>
          <w:kern w:val="0"/>
          <w:sz w:val="22"/>
          <w:szCs w:val="21"/>
        </w:rPr>
        <w:t>７</w:t>
      </w:r>
      <w:r w:rsidR="000A1962" w:rsidRPr="000A1962">
        <w:rPr>
          <w:rFonts w:ascii="ＭＳ 明朝" w:eastAsia="ＭＳ 明朝" w:hAnsi="ＭＳ 明朝"/>
          <w:kern w:val="0"/>
          <w:sz w:val="22"/>
          <w:szCs w:val="21"/>
        </w:rPr>
        <w:t>月</w:t>
      </w:r>
      <w:r w:rsidR="00BD6A52">
        <w:rPr>
          <w:rFonts w:ascii="ＭＳ 明朝" w:eastAsia="ＭＳ 明朝" w:hAnsi="ＭＳ 明朝"/>
          <w:kern w:val="0"/>
          <w:sz w:val="22"/>
          <w:szCs w:val="21"/>
        </w:rPr>
        <w:t>2</w:t>
      </w:r>
      <w:r w:rsidR="005402A7">
        <w:rPr>
          <w:rFonts w:ascii="ＭＳ 明朝" w:eastAsia="ＭＳ 明朝" w:hAnsi="ＭＳ 明朝"/>
          <w:kern w:val="0"/>
          <w:sz w:val="22"/>
          <w:szCs w:val="21"/>
        </w:rPr>
        <w:t>8</w:t>
      </w:r>
      <w:r w:rsidR="000A1962" w:rsidRPr="000A1962">
        <w:rPr>
          <w:rFonts w:ascii="ＭＳ 明朝" w:eastAsia="ＭＳ 明朝" w:hAnsi="ＭＳ 明朝"/>
          <w:kern w:val="0"/>
          <w:sz w:val="22"/>
          <w:szCs w:val="21"/>
        </w:rPr>
        <w:t>日から</w:t>
      </w:r>
      <w:r w:rsidR="00591DAA">
        <w:rPr>
          <w:rFonts w:ascii="ＭＳ 明朝" w:eastAsia="ＭＳ 明朝" w:hAnsi="ＭＳ 明朝" w:hint="eastAsia"/>
          <w:kern w:val="0"/>
          <w:sz w:val="22"/>
          <w:szCs w:val="21"/>
        </w:rPr>
        <w:t>8月27日まで</w:t>
      </w:r>
      <w:r w:rsidR="000138DC">
        <w:rPr>
          <w:rFonts w:ascii="ＭＳ 明朝" w:eastAsia="ＭＳ 明朝" w:hAnsi="ＭＳ 明朝" w:hint="eastAsia"/>
          <w:kern w:val="0"/>
          <w:sz w:val="22"/>
          <w:szCs w:val="21"/>
        </w:rPr>
        <w:t>の間</w:t>
      </w:r>
      <w:r w:rsidR="003D1D0C">
        <w:rPr>
          <w:rFonts w:ascii="ＭＳ 明朝" w:eastAsia="ＭＳ 明朝" w:hAnsi="ＭＳ 明朝"/>
          <w:kern w:val="0"/>
          <w:sz w:val="22"/>
          <w:szCs w:val="21"/>
        </w:rPr>
        <w:t>の府民等への要請</w:t>
      </w:r>
      <w:r w:rsidR="000A1962" w:rsidRPr="000A1962">
        <w:rPr>
          <w:rFonts w:ascii="ＭＳ 明朝" w:eastAsia="ＭＳ 明朝" w:hAnsi="ＭＳ 明朝"/>
          <w:kern w:val="0"/>
          <w:sz w:val="22"/>
          <w:szCs w:val="21"/>
        </w:rPr>
        <w:t>を決定いたしましたので、引き続き、感染防止対策の徹底にご協力をお願いいたします。</w:t>
      </w:r>
    </w:p>
    <w:p w14:paraId="7DF4BABC" w14:textId="53B4C6F7" w:rsidR="008E479F" w:rsidRPr="00661BE8" w:rsidRDefault="00F12B1A" w:rsidP="000A1962">
      <w:pPr>
        <w:spacing w:line="280" w:lineRule="exact"/>
        <w:ind w:firstLineChars="100" w:firstLine="212"/>
        <w:rPr>
          <w:rFonts w:ascii="ＭＳ 明朝" w:eastAsia="ＭＳ 明朝" w:hAnsi="ＭＳ 明朝"/>
          <w:kern w:val="0"/>
          <w:sz w:val="22"/>
          <w:szCs w:val="21"/>
        </w:rPr>
      </w:pPr>
      <w:r w:rsidRPr="00F12B1A">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30ACC1CC" w14:textId="77777777" w:rsidR="008E479F" w:rsidRPr="00661BE8" w:rsidRDefault="008E479F" w:rsidP="007162A1">
      <w:pPr>
        <w:spacing w:line="280" w:lineRule="exact"/>
        <w:rPr>
          <w:rFonts w:ascii="ＭＳ 明朝" w:eastAsia="ＭＳ 明朝" w:hAnsi="ＭＳ 明朝"/>
          <w:kern w:val="0"/>
          <w:sz w:val="22"/>
          <w:szCs w:val="21"/>
        </w:rPr>
      </w:pPr>
    </w:p>
    <w:p w14:paraId="6E93808E" w14:textId="77777777" w:rsidR="008E479F" w:rsidRPr="00661BE8" w:rsidRDefault="008E479F" w:rsidP="008E479F">
      <w:pPr>
        <w:spacing w:line="280" w:lineRule="exact"/>
        <w:jc w:val="center"/>
        <w:rPr>
          <w:rFonts w:ascii="ＭＳ 明朝" w:eastAsia="ＭＳ 明朝" w:hAnsi="ＭＳ 明朝"/>
          <w:kern w:val="0"/>
          <w:sz w:val="22"/>
          <w:szCs w:val="21"/>
        </w:rPr>
      </w:pPr>
      <w:r w:rsidRPr="00661BE8">
        <w:rPr>
          <w:rFonts w:ascii="ＭＳ 明朝" w:eastAsia="ＭＳ 明朝" w:hAnsi="ＭＳ 明朝" w:hint="eastAsia"/>
          <w:kern w:val="0"/>
          <w:sz w:val="22"/>
          <w:szCs w:val="21"/>
        </w:rPr>
        <w:t>記</w:t>
      </w:r>
    </w:p>
    <w:p w14:paraId="2BB7B26F" w14:textId="49D8F971" w:rsidR="008E479F" w:rsidRDefault="008E479F" w:rsidP="008E479F">
      <w:pPr>
        <w:spacing w:line="280" w:lineRule="exact"/>
        <w:jc w:val="left"/>
        <w:rPr>
          <w:rFonts w:ascii="ＭＳ 明朝" w:eastAsia="ＭＳ 明朝" w:hAnsi="ＭＳ 明朝"/>
          <w:kern w:val="0"/>
          <w:sz w:val="22"/>
          <w:szCs w:val="21"/>
        </w:rPr>
      </w:pPr>
    </w:p>
    <w:p w14:paraId="3AFEB6E2" w14:textId="77777777" w:rsidR="00F12B1A" w:rsidRPr="00F12B1A" w:rsidRDefault="00F12B1A" w:rsidP="00F12B1A">
      <w:pPr>
        <w:spacing w:line="280" w:lineRule="exact"/>
        <w:jc w:val="left"/>
        <w:rPr>
          <w:rFonts w:ascii="ＭＳ 明朝" w:eastAsia="ＭＳ 明朝" w:hAnsi="ＭＳ 明朝"/>
          <w:kern w:val="0"/>
          <w:sz w:val="22"/>
          <w:szCs w:val="21"/>
        </w:rPr>
      </w:pPr>
      <w:r w:rsidRPr="00F12B1A">
        <w:rPr>
          <w:rFonts w:ascii="ＭＳ 明朝" w:eastAsia="ＭＳ 明朝" w:hAnsi="ＭＳ 明朝" w:hint="eastAsia"/>
          <w:kern w:val="0"/>
          <w:sz w:val="22"/>
          <w:szCs w:val="21"/>
        </w:rPr>
        <w:t>■高齢者施設等への要請</w:t>
      </w:r>
    </w:p>
    <w:p w14:paraId="58BAC861" w14:textId="77777777" w:rsidR="00F12B1A" w:rsidRPr="00F12B1A" w:rsidRDefault="00F12B1A" w:rsidP="00F12B1A">
      <w:pPr>
        <w:spacing w:line="280" w:lineRule="exact"/>
        <w:ind w:left="212" w:hangingChars="100" w:hanging="212"/>
        <w:jc w:val="left"/>
        <w:rPr>
          <w:rFonts w:ascii="ＭＳ 明朝" w:eastAsia="ＭＳ 明朝" w:hAnsi="ＭＳ 明朝"/>
          <w:kern w:val="0"/>
          <w:sz w:val="22"/>
          <w:szCs w:val="21"/>
        </w:rPr>
      </w:pPr>
      <w:r w:rsidRPr="00F12B1A">
        <w:rPr>
          <w:rFonts w:ascii="ＭＳ 明朝" w:eastAsia="ＭＳ 明朝" w:hAnsi="ＭＳ 明朝" w:hint="eastAsia"/>
          <w:kern w:val="0"/>
          <w:sz w:val="22"/>
          <w:szCs w:val="21"/>
        </w:rPr>
        <w:t xml:space="preserve">○　面会は原則自粛すること（面会する場合はオンラインでの面会など高齢者との接触を行わない方法を検討すること）　</w:t>
      </w:r>
    </w:p>
    <w:p w14:paraId="10A607A2" w14:textId="77777777" w:rsidR="00F12B1A" w:rsidRPr="00F12B1A" w:rsidRDefault="00F12B1A" w:rsidP="00F12B1A">
      <w:pPr>
        <w:spacing w:line="280" w:lineRule="exact"/>
        <w:jc w:val="left"/>
        <w:rPr>
          <w:rFonts w:ascii="ＭＳ 明朝" w:eastAsia="ＭＳ 明朝" w:hAnsi="ＭＳ 明朝"/>
          <w:kern w:val="0"/>
          <w:sz w:val="22"/>
          <w:szCs w:val="21"/>
        </w:rPr>
      </w:pPr>
      <w:r w:rsidRPr="00F12B1A">
        <w:rPr>
          <w:rFonts w:ascii="ＭＳ 明朝" w:eastAsia="ＭＳ 明朝" w:hAnsi="ＭＳ 明朝" w:hint="eastAsia"/>
          <w:kern w:val="0"/>
          <w:sz w:val="22"/>
          <w:szCs w:val="21"/>
        </w:rPr>
        <w:t>○</w:t>
      </w:r>
      <w:r w:rsidRPr="00F12B1A">
        <w:rPr>
          <w:rFonts w:ascii="ＭＳ 明朝" w:eastAsia="ＭＳ 明朝" w:hAnsi="ＭＳ 明朝"/>
          <w:kern w:val="0"/>
          <w:sz w:val="22"/>
          <w:szCs w:val="21"/>
        </w:rPr>
        <w:t xml:space="preserve"> 入居系・居住系施設の従事者等への頻回検査（３日に１回）を実施すること</w:t>
      </w:r>
    </w:p>
    <w:p w14:paraId="4C7F95E3" w14:textId="77777777" w:rsidR="00F12B1A" w:rsidRPr="00F12B1A" w:rsidRDefault="00F12B1A" w:rsidP="00F12B1A">
      <w:pPr>
        <w:spacing w:line="280" w:lineRule="exact"/>
        <w:jc w:val="left"/>
        <w:rPr>
          <w:rFonts w:ascii="ＭＳ 明朝" w:eastAsia="ＭＳ 明朝" w:hAnsi="ＭＳ 明朝"/>
          <w:kern w:val="0"/>
          <w:sz w:val="22"/>
          <w:szCs w:val="21"/>
        </w:rPr>
      </w:pPr>
      <w:r w:rsidRPr="00F12B1A">
        <w:rPr>
          <w:rFonts w:ascii="ＭＳ 明朝" w:eastAsia="ＭＳ 明朝" w:hAnsi="ＭＳ 明朝" w:hint="eastAsia"/>
          <w:kern w:val="0"/>
          <w:sz w:val="22"/>
          <w:szCs w:val="21"/>
        </w:rPr>
        <w:t>○　ワクチンの早期追加接種（</w:t>
      </w:r>
      <w:r w:rsidRPr="00F12B1A">
        <w:rPr>
          <w:rFonts w:ascii="ＭＳ 明朝" w:eastAsia="ＭＳ 明朝" w:hAnsi="ＭＳ 明朝"/>
          <w:kern w:val="0"/>
          <w:sz w:val="22"/>
          <w:szCs w:val="21"/>
        </w:rPr>
        <w:t>4回目接種）に協力すること</w:t>
      </w:r>
    </w:p>
    <w:p w14:paraId="55A5FC9B" w14:textId="77777777" w:rsidR="00F12B1A" w:rsidRPr="00F12B1A" w:rsidRDefault="00F12B1A" w:rsidP="00F12B1A">
      <w:pPr>
        <w:spacing w:line="280" w:lineRule="exact"/>
        <w:ind w:left="212" w:hangingChars="100" w:hanging="212"/>
        <w:jc w:val="left"/>
        <w:rPr>
          <w:rFonts w:ascii="ＭＳ 明朝" w:eastAsia="ＭＳ 明朝" w:hAnsi="ＭＳ 明朝"/>
          <w:kern w:val="0"/>
          <w:sz w:val="22"/>
          <w:szCs w:val="21"/>
        </w:rPr>
      </w:pPr>
      <w:r w:rsidRPr="00F12B1A">
        <w:rPr>
          <w:rFonts w:ascii="ＭＳ 明朝" w:eastAsia="ＭＳ 明朝" w:hAnsi="ＭＳ 明朝" w:hint="eastAsia"/>
          <w:kern w:val="0"/>
          <w:sz w:val="22"/>
          <w:szCs w:val="21"/>
        </w:rPr>
        <w:t>○　陽性者発生時の対応訓練実施など、施設における基本的な感染防止対策を強化・徹底すること</w:t>
      </w:r>
    </w:p>
    <w:p w14:paraId="1CD033D7" w14:textId="5BD8A9AA" w:rsidR="00321702" w:rsidRPr="00C77BF8" w:rsidRDefault="00F12B1A" w:rsidP="00F12B1A">
      <w:pPr>
        <w:spacing w:line="280" w:lineRule="exact"/>
        <w:ind w:left="212" w:hangingChars="100" w:hanging="212"/>
        <w:jc w:val="left"/>
        <w:rPr>
          <w:rFonts w:ascii="ＭＳ 明朝" w:eastAsia="ＭＳ 明朝" w:hAnsi="ＭＳ 明朝"/>
          <w:kern w:val="0"/>
          <w:sz w:val="22"/>
          <w:szCs w:val="21"/>
        </w:rPr>
      </w:pPr>
      <w:r w:rsidRPr="00F12B1A">
        <w:rPr>
          <w:rFonts w:ascii="ＭＳ 明朝" w:eastAsia="ＭＳ 明朝" w:hAnsi="ＭＳ 明朝" w:hint="eastAsia"/>
          <w:kern w:val="0"/>
          <w:sz w:val="22"/>
          <w:szCs w:val="21"/>
        </w:rPr>
        <w:t>○　施設で陽性者や疑似症患者が発生した場合には、施設管理者は配置医師や連携医療機関、往診医療機関等と連携し速やかな治療に協力すること</w:t>
      </w:r>
    </w:p>
    <w:p w14:paraId="0EB18CA4" w14:textId="77777777" w:rsidR="00B44088" w:rsidRDefault="00B44088" w:rsidP="007066AE">
      <w:pPr>
        <w:spacing w:line="280" w:lineRule="exact"/>
        <w:ind w:firstLineChars="200" w:firstLine="423"/>
        <w:jc w:val="left"/>
        <w:rPr>
          <w:rFonts w:ascii="ＭＳ 明朝" w:eastAsia="ＭＳ 明朝" w:hAnsi="ＭＳ 明朝"/>
          <w:kern w:val="0"/>
          <w:sz w:val="22"/>
          <w:szCs w:val="21"/>
        </w:rPr>
      </w:pPr>
    </w:p>
    <w:p w14:paraId="7C41B511" w14:textId="7416185D" w:rsidR="00402674" w:rsidRPr="00402674" w:rsidRDefault="008E479F" w:rsidP="007066AE">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B4408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26BA54F1"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7" w:history="1">
        <w:r w:rsidR="00BD6A52" w:rsidRPr="00B903F4">
          <w:rPr>
            <w:rStyle w:val="af0"/>
            <w:rFonts w:ascii="ＭＳ 明朝" w:eastAsia="ＭＳ 明朝" w:hAnsi="ＭＳ 明朝" w:hint="eastAsia"/>
            <w:sz w:val="22"/>
            <w:szCs w:val="21"/>
          </w:rPr>
          <w:t>http://www.pref.osaka.lg.jp/kikaku_keikaku/sarscov2/7</w:t>
        </w:r>
        <w:r w:rsidR="00BD6A52" w:rsidRPr="00B903F4">
          <w:rPr>
            <w:rStyle w:val="af0"/>
            <w:rFonts w:ascii="ＭＳ 明朝" w:eastAsia="ＭＳ 明朝" w:hAnsi="ＭＳ 明朝"/>
            <w:sz w:val="22"/>
            <w:szCs w:val="21"/>
          </w:rPr>
          <w:t>9</w:t>
        </w:r>
        <w:r w:rsidR="00BD6A52" w:rsidRPr="00B903F4">
          <w:rPr>
            <w:rStyle w:val="af0"/>
            <w:rFonts w:ascii="ＭＳ 明朝" w:eastAsia="ＭＳ 明朝" w:hAnsi="ＭＳ 明朝" w:hint="eastAsia"/>
            <w:sz w:val="22"/>
            <w:szCs w:val="21"/>
          </w:rPr>
          <w:t>kaigi.html</w:t>
        </w:r>
      </w:hyperlink>
    </w:p>
    <w:p w14:paraId="3BAB0733" w14:textId="62F1B7D9" w:rsidR="00816EAB" w:rsidRPr="00661BE8" w:rsidRDefault="005B3772"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2293A451">
                <wp:simplePos x="0" y="0"/>
                <wp:positionH relativeFrom="margin">
                  <wp:posOffset>3052445</wp:posOffset>
                </wp:positionH>
                <wp:positionV relativeFrom="paragraph">
                  <wp:posOffset>400685</wp:posOffset>
                </wp:positionV>
                <wp:extent cx="2705100" cy="1362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705100" cy="1362075"/>
                        </a:xfrm>
                        <a:prstGeom prst="rect">
                          <a:avLst/>
                        </a:prstGeom>
                        <a:solidFill>
                          <a:sysClr val="window" lastClr="FFFFFF"/>
                        </a:solidFill>
                        <a:ln w="6350">
                          <a:solidFill>
                            <a:prstClr val="black"/>
                          </a:solidFill>
                        </a:ln>
                      </wps:spPr>
                      <wps:txbx>
                        <w:txbxContent>
                          <w:p w14:paraId="0893AC38"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 xml:space="preserve">問い合わせ先　</w:t>
                            </w:r>
                          </w:p>
                          <w:p w14:paraId="2442A6A1"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本通知について</w:t>
                            </w:r>
                          </w:p>
                          <w:p w14:paraId="2BFF3080" w14:textId="73F5616C"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介護事業者課　施設指導グループ</w:t>
                            </w:r>
                          </w:p>
                          <w:p w14:paraId="77F4794F"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代表</w:t>
                            </w:r>
                            <w:r w:rsidRPr="00F12B1A">
                              <w:rPr>
                                <w:rFonts w:ascii="ＭＳ 明朝" w:eastAsia="ＭＳ 明朝" w:hAnsi="ＭＳ 明朝"/>
                                <w:sz w:val="20"/>
                                <w:szCs w:val="21"/>
                              </w:rPr>
                              <w:t>06-6941-0351（内線4495、4479）</w:t>
                            </w:r>
                          </w:p>
                          <w:p w14:paraId="78DED198"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上記要請について</w:t>
                            </w:r>
                          </w:p>
                          <w:p w14:paraId="171BA4D7"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災害対策課　健康危機事象対策チーム</w:t>
                            </w:r>
                          </w:p>
                          <w:p w14:paraId="3BAB0742" w14:textId="1A8F7FE2" w:rsidR="009D7667" w:rsidRPr="00390466"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代表</w:t>
                            </w:r>
                            <w:r w:rsidRPr="00F12B1A">
                              <w:rPr>
                                <w:rFonts w:ascii="ＭＳ 明朝" w:eastAsia="ＭＳ 明朝" w:hAnsi="ＭＳ 明朝"/>
                                <w:sz w:val="20"/>
                                <w:szCs w:val="21"/>
                              </w:rPr>
                              <w:t>06-6941-0351（内線4947、4955）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40.35pt;margin-top:31.55pt;width:213pt;height:10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" fillcolor="window" strokeweight=".5pt">
                <v:textbox>
                  <w:txbxContent>
                    <w:p w14:paraId="0893AC38"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 xml:space="preserve">問い合わせ先　</w:t>
                      </w:r>
                    </w:p>
                    <w:p w14:paraId="2442A6A1"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本通知について</w:t>
                      </w:r>
                    </w:p>
                    <w:p w14:paraId="2BFF3080" w14:textId="73F5616C"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介護事業者課　施設指導グループ</w:t>
                      </w:r>
                    </w:p>
                    <w:p w14:paraId="77F4794F"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代表</w:t>
                      </w:r>
                      <w:r w:rsidRPr="00F12B1A">
                        <w:rPr>
                          <w:rFonts w:ascii="ＭＳ 明朝" w:eastAsia="ＭＳ 明朝" w:hAnsi="ＭＳ 明朝"/>
                          <w:sz w:val="20"/>
                          <w:szCs w:val="21"/>
                        </w:rPr>
                        <w:t>06-6941-0351（内線4495、4479）</w:t>
                      </w:r>
                    </w:p>
                    <w:p w14:paraId="78DED198"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上記要請について</w:t>
                      </w:r>
                    </w:p>
                    <w:p w14:paraId="171BA4D7" w14:textId="77777777" w:rsidR="00F12B1A" w:rsidRPr="00F12B1A"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災害対策課　健康危機事象対策チーム</w:t>
                      </w:r>
                    </w:p>
                    <w:p w14:paraId="3BAB0742" w14:textId="1A8F7FE2" w:rsidR="009D7667" w:rsidRPr="00390466" w:rsidRDefault="00F12B1A" w:rsidP="00F12B1A">
                      <w:pPr>
                        <w:spacing w:line="280" w:lineRule="exact"/>
                        <w:ind w:firstLineChars="100" w:firstLine="192"/>
                        <w:rPr>
                          <w:rFonts w:ascii="ＭＳ 明朝" w:eastAsia="ＭＳ 明朝" w:hAnsi="ＭＳ 明朝"/>
                          <w:sz w:val="20"/>
                          <w:szCs w:val="21"/>
                        </w:rPr>
                      </w:pPr>
                      <w:r w:rsidRPr="00F12B1A">
                        <w:rPr>
                          <w:rFonts w:ascii="ＭＳ 明朝" w:eastAsia="ＭＳ 明朝" w:hAnsi="ＭＳ 明朝" w:hint="eastAsia"/>
                          <w:sz w:val="20"/>
                          <w:szCs w:val="21"/>
                        </w:rPr>
                        <w:t>代表</w:t>
                      </w:r>
                      <w:r w:rsidRPr="00F12B1A">
                        <w:rPr>
                          <w:rFonts w:ascii="ＭＳ 明朝" w:eastAsia="ＭＳ 明朝" w:hAnsi="ＭＳ 明朝"/>
                          <w:sz w:val="20"/>
                          <w:szCs w:val="21"/>
                        </w:rPr>
                        <w:t>06-6941-0351（内線4947、4955）</w:t>
                      </w:r>
                    </w:p>
                  </w:txbxContent>
                </v:textbox>
                <w10:wrap anchorx="margin"/>
              </v:shape>
            </w:pict>
          </mc:Fallback>
        </mc:AlternateContent>
      </w:r>
    </w:p>
    <w:sectPr w:rsidR="00816EAB" w:rsidRPr="00661BE8" w:rsidSect="00B3500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FBA51" w14:textId="77777777" w:rsidR="00437426" w:rsidRDefault="00437426" w:rsidP="00816EAB">
      <w:r>
        <w:separator/>
      </w:r>
    </w:p>
  </w:endnote>
  <w:endnote w:type="continuationSeparator" w:id="0">
    <w:p w14:paraId="2B54824F" w14:textId="77777777" w:rsidR="00437426" w:rsidRDefault="00437426"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A439" w14:textId="77777777" w:rsidR="00437426" w:rsidRDefault="00437426" w:rsidP="00816EAB">
      <w:r>
        <w:separator/>
      </w:r>
    </w:p>
  </w:footnote>
  <w:footnote w:type="continuationSeparator" w:id="0">
    <w:p w14:paraId="4DCA0AD0" w14:textId="77777777" w:rsidR="00437426" w:rsidRDefault="00437426"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632A0"/>
    <w:rsid w:val="00071E40"/>
    <w:rsid w:val="000763FE"/>
    <w:rsid w:val="00087BB8"/>
    <w:rsid w:val="000A107C"/>
    <w:rsid w:val="000A1962"/>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0092"/>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188"/>
    <w:rsid w:val="002768E3"/>
    <w:rsid w:val="00277E7E"/>
    <w:rsid w:val="00287BE9"/>
    <w:rsid w:val="00294066"/>
    <w:rsid w:val="002A2835"/>
    <w:rsid w:val="002B232C"/>
    <w:rsid w:val="002B4C2F"/>
    <w:rsid w:val="002B5DA8"/>
    <w:rsid w:val="002D277B"/>
    <w:rsid w:val="002F328B"/>
    <w:rsid w:val="002F76A4"/>
    <w:rsid w:val="00300156"/>
    <w:rsid w:val="00304DDA"/>
    <w:rsid w:val="0031241C"/>
    <w:rsid w:val="00321702"/>
    <w:rsid w:val="003235DE"/>
    <w:rsid w:val="00324B05"/>
    <w:rsid w:val="00326174"/>
    <w:rsid w:val="00327402"/>
    <w:rsid w:val="00332269"/>
    <w:rsid w:val="00340768"/>
    <w:rsid w:val="00342B3E"/>
    <w:rsid w:val="00342B81"/>
    <w:rsid w:val="0035516F"/>
    <w:rsid w:val="00372A02"/>
    <w:rsid w:val="00390466"/>
    <w:rsid w:val="003916F4"/>
    <w:rsid w:val="003A1BB0"/>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7D58"/>
    <w:rsid w:val="00430D87"/>
    <w:rsid w:val="00434914"/>
    <w:rsid w:val="00437426"/>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B308B"/>
    <w:rsid w:val="004C7041"/>
    <w:rsid w:val="004C7BDA"/>
    <w:rsid w:val="004D1CA4"/>
    <w:rsid w:val="004D3E76"/>
    <w:rsid w:val="004D47B8"/>
    <w:rsid w:val="004D6846"/>
    <w:rsid w:val="004D7474"/>
    <w:rsid w:val="004E22CA"/>
    <w:rsid w:val="004E263F"/>
    <w:rsid w:val="004F72CF"/>
    <w:rsid w:val="004F7B30"/>
    <w:rsid w:val="0050590C"/>
    <w:rsid w:val="00510E1A"/>
    <w:rsid w:val="005153B2"/>
    <w:rsid w:val="00515E2E"/>
    <w:rsid w:val="00526B4A"/>
    <w:rsid w:val="005333A0"/>
    <w:rsid w:val="005402A7"/>
    <w:rsid w:val="00541712"/>
    <w:rsid w:val="005517B6"/>
    <w:rsid w:val="00580725"/>
    <w:rsid w:val="00580B19"/>
    <w:rsid w:val="005919B7"/>
    <w:rsid w:val="00591DAA"/>
    <w:rsid w:val="00593160"/>
    <w:rsid w:val="00593D5F"/>
    <w:rsid w:val="005A05ED"/>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4016D"/>
    <w:rsid w:val="006436A2"/>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C68B2"/>
    <w:rsid w:val="006D20C0"/>
    <w:rsid w:val="006F2F93"/>
    <w:rsid w:val="006F5A0D"/>
    <w:rsid w:val="0070251A"/>
    <w:rsid w:val="00703422"/>
    <w:rsid w:val="007066AE"/>
    <w:rsid w:val="007162A1"/>
    <w:rsid w:val="0072298E"/>
    <w:rsid w:val="0072756B"/>
    <w:rsid w:val="00727B2B"/>
    <w:rsid w:val="007308AF"/>
    <w:rsid w:val="007332DA"/>
    <w:rsid w:val="0074731F"/>
    <w:rsid w:val="007520F6"/>
    <w:rsid w:val="00756031"/>
    <w:rsid w:val="00757AF6"/>
    <w:rsid w:val="007614CD"/>
    <w:rsid w:val="00770017"/>
    <w:rsid w:val="00772DBF"/>
    <w:rsid w:val="007742C1"/>
    <w:rsid w:val="00774B99"/>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244"/>
    <w:rsid w:val="00801333"/>
    <w:rsid w:val="00807284"/>
    <w:rsid w:val="00815020"/>
    <w:rsid w:val="00816EAB"/>
    <w:rsid w:val="00824A53"/>
    <w:rsid w:val="008252A5"/>
    <w:rsid w:val="008379AF"/>
    <w:rsid w:val="008450EB"/>
    <w:rsid w:val="0086172B"/>
    <w:rsid w:val="0086324D"/>
    <w:rsid w:val="00865FD2"/>
    <w:rsid w:val="008679A3"/>
    <w:rsid w:val="00884FCF"/>
    <w:rsid w:val="008879F2"/>
    <w:rsid w:val="0089121E"/>
    <w:rsid w:val="008A3B4E"/>
    <w:rsid w:val="008B3832"/>
    <w:rsid w:val="008D08B2"/>
    <w:rsid w:val="008D67C0"/>
    <w:rsid w:val="008E479F"/>
    <w:rsid w:val="008E5D57"/>
    <w:rsid w:val="008F12E9"/>
    <w:rsid w:val="008F2461"/>
    <w:rsid w:val="008F25C6"/>
    <w:rsid w:val="008F334A"/>
    <w:rsid w:val="008F3E6B"/>
    <w:rsid w:val="00902499"/>
    <w:rsid w:val="00905A40"/>
    <w:rsid w:val="00910F2E"/>
    <w:rsid w:val="0091207A"/>
    <w:rsid w:val="0092375C"/>
    <w:rsid w:val="0093187A"/>
    <w:rsid w:val="00934272"/>
    <w:rsid w:val="00935591"/>
    <w:rsid w:val="0093648A"/>
    <w:rsid w:val="00941246"/>
    <w:rsid w:val="00964EAE"/>
    <w:rsid w:val="00965B63"/>
    <w:rsid w:val="009704F0"/>
    <w:rsid w:val="009729BB"/>
    <w:rsid w:val="00972D55"/>
    <w:rsid w:val="0097437C"/>
    <w:rsid w:val="00976FA7"/>
    <w:rsid w:val="009819B8"/>
    <w:rsid w:val="00983527"/>
    <w:rsid w:val="00984EB1"/>
    <w:rsid w:val="009866D4"/>
    <w:rsid w:val="009A2BE7"/>
    <w:rsid w:val="009A5624"/>
    <w:rsid w:val="009B2CC6"/>
    <w:rsid w:val="009C6A50"/>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957BD"/>
    <w:rsid w:val="00AA35C1"/>
    <w:rsid w:val="00AA3A89"/>
    <w:rsid w:val="00AB0249"/>
    <w:rsid w:val="00AB27CB"/>
    <w:rsid w:val="00AB281E"/>
    <w:rsid w:val="00AB49F2"/>
    <w:rsid w:val="00AB4EF2"/>
    <w:rsid w:val="00AB5EEE"/>
    <w:rsid w:val="00AC2B31"/>
    <w:rsid w:val="00AC2C90"/>
    <w:rsid w:val="00AC4633"/>
    <w:rsid w:val="00AD32FD"/>
    <w:rsid w:val="00AE3C1E"/>
    <w:rsid w:val="00AF1AE7"/>
    <w:rsid w:val="00B00423"/>
    <w:rsid w:val="00B35003"/>
    <w:rsid w:val="00B41369"/>
    <w:rsid w:val="00B44088"/>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6A52"/>
    <w:rsid w:val="00BE1009"/>
    <w:rsid w:val="00BE78E5"/>
    <w:rsid w:val="00BF0917"/>
    <w:rsid w:val="00BF2259"/>
    <w:rsid w:val="00BF408A"/>
    <w:rsid w:val="00BF5AC0"/>
    <w:rsid w:val="00C071EA"/>
    <w:rsid w:val="00C12FFB"/>
    <w:rsid w:val="00C1395C"/>
    <w:rsid w:val="00C44FEE"/>
    <w:rsid w:val="00C477A5"/>
    <w:rsid w:val="00C56C3B"/>
    <w:rsid w:val="00C62A1F"/>
    <w:rsid w:val="00C6726C"/>
    <w:rsid w:val="00C70D56"/>
    <w:rsid w:val="00C70F93"/>
    <w:rsid w:val="00C7245F"/>
    <w:rsid w:val="00C74418"/>
    <w:rsid w:val="00C74AA6"/>
    <w:rsid w:val="00C77BF8"/>
    <w:rsid w:val="00C864D4"/>
    <w:rsid w:val="00CA52F9"/>
    <w:rsid w:val="00CB28D2"/>
    <w:rsid w:val="00CB4FB3"/>
    <w:rsid w:val="00CB6980"/>
    <w:rsid w:val="00CC0A76"/>
    <w:rsid w:val="00CC4BB1"/>
    <w:rsid w:val="00CE214C"/>
    <w:rsid w:val="00CE5FB0"/>
    <w:rsid w:val="00CF0F1E"/>
    <w:rsid w:val="00CF0F5F"/>
    <w:rsid w:val="00CF1AEB"/>
    <w:rsid w:val="00CF3083"/>
    <w:rsid w:val="00CF42BF"/>
    <w:rsid w:val="00CF5717"/>
    <w:rsid w:val="00D014E5"/>
    <w:rsid w:val="00D04A30"/>
    <w:rsid w:val="00D071BE"/>
    <w:rsid w:val="00D131FD"/>
    <w:rsid w:val="00D15ABD"/>
    <w:rsid w:val="00D23C12"/>
    <w:rsid w:val="00D26047"/>
    <w:rsid w:val="00D36A11"/>
    <w:rsid w:val="00D44467"/>
    <w:rsid w:val="00D44A78"/>
    <w:rsid w:val="00D557BD"/>
    <w:rsid w:val="00D76A7E"/>
    <w:rsid w:val="00D90FE9"/>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131DB"/>
    <w:rsid w:val="00E20030"/>
    <w:rsid w:val="00E22C18"/>
    <w:rsid w:val="00E2503E"/>
    <w:rsid w:val="00E26895"/>
    <w:rsid w:val="00E26BCC"/>
    <w:rsid w:val="00E41933"/>
    <w:rsid w:val="00E453E7"/>
    <w:rsid w:val="00E54855"/>
    <w:rsid w:val="00E648C2"/>
    <w:rsid w:val="00E6704A"/>
    <w:rsid w:val="00E70874"/>
    <w:rsid w:val="00E73E2E"/>
    <w:rsid w:val="00E92F4D"/>
    <w:rsid w:val="00E941AD"/>
    <w:rsid w:val="00E9793A"/>
    <w:rsid w:val="00E97E7E"/>
    <w:rsid w:val="00EA1D14"/>
    <w:rsid w:val="00EA7729"/>
    <w:rsid w:val="00EB792E"/>
    <w:rsid w:val="00EC0F00"/>
    <w:rsid w:val="00EC16B6"/>
    <w:rsid w:val="00EC72C3"/>
    <w:rsid w:val="00EF2B2A"/>
    <w:rsid w:val="00EF363E"/>
    <w:rsid w:val="00EF39BD"/>
    <w:rsid w:val="00F037E7"/>
    <w:rsid w:val="00F04146"/>
    <w:rsid w:val="00F06784"/>
    <w:rsid w:val="00F12B1A"/>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pref.osaka.lg.jp/kikaku_keikaku/sarscov2/79kaigi.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