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A9" w:rsidRDefault="004D6CA9" w:rsidP="004D6CA9">
      <w:r>
        <w:rPr>
          <w:rFonts w:hint="eastAsia"/>
        </w:rPr>
        <w:t>様式第２</w:t>
      </w:r>
      <w:r w:rsidR="00A33652">
        <w:rPr>
          <w:rFonts w:hint="eastAsia"/>
        </w:rPr>
        <w:t>－１</w:t>
      </w:r>
      <w:r>
        <w:rPr>
          <w:rFonts w:hint="eastAsia"/>
        </w:rPr>
        <w:t>号（施行規則第２条関係）</w:t>
      </w:r>
      <w:r w:rsidR="007976E0">
        <w:rPr>
          <w:rFonts w:hint="eastAsia"/>
        </w:rPr>
        <w:t xml:space="preserve">　泉佐野市公の施設に関する事業</w:t>
      </w:r>
      <w:r w:rsidR="001E0170">
        <w:rPr>
          <w:rFonts w:hint="eastAsia"/>
        </w:rPr>
        <w:t>提案</w:t>
      </w:r>
      <w:r w:rsidR="007976E0">
        <w:rPr>
          <w:rFonts w:hint="eastAsia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878"/>
        <w:gridCol w:w="2278"/>
        <w:gridCol w:w="1410"/>
        <w:gridCol w:w="2633"/>
      </w:tblGrid>
      <w:tr w:rsidR="004D6CA9" w:rsidTr="00641AD7">
        <w:trPr>
          <w:trHeight w:val="530"/>
        </w:trPr>
        <w:tc>
          <w:tcPr>
            <w:tcW w:w="8928" w:type="dxa"/>
            <w:gridSpan w:val="5"/>
            <w:vAlign w:val="center"/>
          </w:tcPr>
          <w:p w:rsidR="004D6CA9" w:rsidRDefault="004D6CA9" w:rsidP="001E0170">
            <w:pPr>
              <w:jc w:val="center"/>
            </w:pPr>
            <w:r>
              <w:rPr>
                <w:rFonts w:hint="eastAsia"/>
              </w:rPr>
              <w:t>泉佐野</w:t>
            </w:r>
            <w:r w:rsidR="00DD71D4">
              <w:rPr>
                <w:rFonts w:hint="eastAsia"/>
              </w:rPr>
              <w:t>市立</w:t>
            </w:r>
            <w:r>
              <w:rPr>
                <w:rFonts w:hint="eastAsia"/>
              </w:rPr>
              <w:t>図書館に関する事業</w:t>
            </w:r>
            <w:r w:rsidR="001E0170">
              <w:rPr>
                <w:rFonts w:hint="eastAsia"/>
              </w:rPr>
              <w:t>提案</w:t>
            </w:r>
            <w:r>
              <w:rPr>
                <w:rFonts w:hint="eastAsia"/>
              </w:rPr>
              <w:t>書</w:t>
            </w:r>
          </w:p>
        </w:tc>
      </w:tr>
      <w:tr w:rsidR="004D6CA9" w:rsidTr="00641AD7">
        <w:tc>
          <w:tcPr>
            <w:tcW w:w="8928" w:type="dxa"/>
            <w:gridSpan w:val="5"/>
            <w:vAlign w:val="center"/>
          </w:tcPr>
          <w:p w:rsidR="004D6CA9" w:rsidRDefault="004D6CA9" w:rsidP="00A33652">
            <w:pPr>
              <w:ind w:firstLineChars="2300" w:firstLine="483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申請年月日</w:t>
            </w:r>
            <w:r w:rsidR="00A33652">
              <w:rPr>
                <w:rFonts w:hint="eastAsia"/>
                <w:szCs w:val="21"/>
              </w:rPr>
              <w:t xml:space="preserve">　令和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A336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>年　　月　　日</w:t>
            </w:r>
          </w:p>
        </w:tc>
      </w:tr>
      <w:tr w:rsidR="004D6CA9" w:rsidTr="00641AD7">
        <w:tc>
          <w:tcPr>
            <w:tcW w:w="1548" w:type="dxa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7380" w:type="dxa"/>
            <w:gridSpan w:val="4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</w:tr>
      <w:tr w:rsidR="004D6CA9" w:rsidTr="00641AD7">
        <w:tc>
          <w:tcPr>
            <w:tcW w:w="1548" w:type="dxa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7380" w:type="dxa"/>
            <w:gridSpan w:val="4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</w:tr>
      <w:tr w:rsidR="004D6CA9" w:rsidTr="00641AD7">
        <w:tc>
          <w:tcPr>
            <w:tcW w:w="1548" w:type="dxa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240" w:type="dxa"/>
            <w:gridSpan w:val="2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印</w:t>
            </w:r>
          </w:p>
        </w:tc>
        <w:tc>
          <w:tcPr>
            <w:tcW w:w="1440" w:type="dxa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700" w:type="dxa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4D6CA9" w:rsidTr="00641AD7">
        <w:tc>
          <w:tcPr>
            <w:tcW w:w="1548" w:type="dxa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団体所在地</w:t>
            </w:r>
          </w:p>
        </w:tc>
        <w:tc>
          <w:tcPr>
            <w:tcW w:w="7380" w:type="dxa"/>
            <w:gridSpan w:val="4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</w:tr>
      <w:tr w:rsidR="004D6CA9" w:rsidTr="00641AD7">
        <w:tc>
          <w:tcPr>
            <w:tcW w:w="1548" w:type="dxa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40" w:type="dxa"/>
            <w:gridSpan w:val="2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700" w:type="dxa"/>
            <w:vAlign w:val="center"/>
          </w:tcPr>
          <w:p w:rsidR="00220E54" w:rsidRDefault="00220E54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D6CA9" w:rsidTr="00641AD7">
        <w:tc>
          <w:tcPr>
            <w:tcW w:w="1548" w:type="dxa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7380" w:type="dxa"/>
            <w:gridSpan w:val="4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</w:tr>
      <w:tr w:rsidR="004D6CA9" w:rsidTr="00641AD7">
        <w:tc>
          <w:tcPr>
            <w:tcW w:w="2448" w:type="dxa"/>
            <w:gridSpan w:val="2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主たる業務内容</w:t>
            </w:r>
          </w:p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</w:tr>
      <w:tr w:rsidR="004D6CA9" w:rsidTr="00641AD7">
        <w:tc>
          <w:tcPr>
            <w:tcW w:w="2448" w:type="dxa"/>
            <w:gridSpan w:val="2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従業員数（総人員）</w:t>
            </w:r>
          </w:p>
        </w:tc>
        <w:tc>
          <w:tcPr>
            <w:tcW w:w="6480" w:type="dxa"/>
            <w:gridSpan w:val="3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</w:tc>
      </w:tr>
      <w:tr w:rsidR="004D6CA9" w:rsidTr="00641AD7">
        <w:trPr>
          <w:trHeight w:val="455"/>
        </w:trPr>
        <w:tc>
          <w:tcPr>
            <w:tcW w:w="8928" w:type="dxa"/>
            <w:gridSpan w:val="5"/>
            <w:vAlign w:val="center"/>
          </w:tcPr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経営実績（類似施設の実績等）</w:t>
            </w:r>
          </w:p>
          <w:p w:rsidR="004D6CA9" w:rsidRDefault="004D6CA9" w:rsidP="00641AD7">
            <w:pPr>
              <w:rPr>
                <w:rFonts w:ascii="ＭＳ 明朝" w:hAnsi="ＭＳ 明朝"/>
                <w:szCs w:val="21"/>
              </w:rPr>
            </w:pPr>
          </w:p>
          <w:p w:rsidR="004D6CA9" w:rsidRDefault="004D6CA9" w:rsidP="00713CB2">
            <w:pPr>
              <w:rPr>
                <w:rFonts w:ascii="ＭＳ 明朝" w:hAnsi="ＭＳ 明朝"/>
                <w:szCs w:val="21"/>
              </w:rPr>
            </w:pPr>
          </w:p>
          <w:p w:rsidR="00713CB2" w:rsidRDefault="00713CB2" w:rsidP="00713CB2">
            <w:pPr>
              <w:rPr>
                <w:rFonts w:ascii="ＭＳ 明朝" w:hAnsi="ＭＳ 明朝"/>
                <w:szCs w:val="21"/>
              </w:rPr>
            </w:pPr>
          </w:p>
        </w:tc>
      </w:tr>
      <w:tr w:rsidR="004D6CA9" w:rsidTr="00641AD7">
        <w:trPr>
          <w:trHeight w:val="534"/>
        </w:trPr>
        <w:tc>
          <w:tcPr>
            <w:tcW w:w="8928" w:type="dxa"/>
            <w:gridSpan w:val="5"/>
            <w:vAlign w:val="center"/>
          </w:tcPr>
          <w:p w:rsidR="004D6CA9" w:rsidRDefault="004D6CA9" w:rsidP="00641AD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1E0170">
              <w:rPr>
                <w:rFonts w:ascii="ＭＳ 明朝" w:hAnsi="ＭＳ 明朝" w:hint="eastAsia"/>
                <w:szCs w:val="21"/>
              </w:rPr>
              <w:t>提案</w:t>
            </w:r>
            <w:r>
              <w:rPr>
                <w:rFonts w:ascii="ＭＳ 明朝" w:hAnsi="ＭＳ 明朝" w:hint="eastAsia"/>
                <w:szCs w:val="21"/>
              </w:rPr>
              <w:t>（別紙として提出してください）</w:t>
            </w:r>
          </w:p>
        </w:tc>
      </w:tr>
      <w:tr w:rsidR="004D6CA9" w:rsidTr="006E7DF1">
        <w:trPr>
          <w:trHeight w:val="4648"/>
        </w:trPr>
        <w:tc>
          <w:tcPr>
            <w:tcW w:w="8928" w:type="dxa"/>
            <w:gridSpan w:val="5"/>
            <w:vAlign w:val="center"/>
          </w:tcPr>
          <w:p w:rsidR="004D6CA9" w:rsidRPr="00A60AEF" w:rsidRDefault="004D6CA9" w:rsidP="004D6CA9">
            <w:pPr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１　管</w:t>
            </w:r>
            <w:r w:rsidRPr="00A60AEF">
              <w:rPr>
                <w:rFonts w:ascii="ＭＳ 明朝" w:hAnsi="ＭＳ 明朝" w:hint="eastAsia"/>
                <w:szCs w:val="21"/>
              </w:rPr>
              <w:t>理運営を行うに当たっての経営方針について</w:t>
            </w:r>
          </w:p>
          <w:p w:rsidR="004D6CA9" w:rsidRPr="00A60AEF" w:rsidRDefault="002B023D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（１）</w:t>
            </w:r>
            <w:r w:rsidR="00807B0A" w:rsidRPr="00A60AEF">
              <w:rPr>
                <w:rFonts w:ascii="ＭＳ 明朝" w:hAnsi="ＭＳ 明朝" w:hint="eastAsia"/>
                <w:szCs w:val="21"/>
              </w:rPr>
              <w:t>社会教育施設として</w:t>
            </w:r>
            <w:r w:rsidR="00B50663">
              <w:rPr>
                <w:rFonts w:ascii="ＭＳ 明朝" w:hAnsi="ＭＳ 明朝" w:hint="eastAsia"/>
                <w:szCs w:val="21"/>
              </w:rPr>
              <w:t>、</w:t>
            </w:r>
            <w:r w:rsidR="0072565A">
              <w:rPr>
                <w:rFonts w:ascii="ＭＳ 明朝" w:hAnsi="ＭＳ 明朝" w:hint="eastAsia"/>
                <w:szCs w:val="21"/>
              </w:rPr>
              <w:t>公立図書館の意義や役割についての</w:t>
            </w:r>
            <w:r w:rsidRPr="00A60AEF">
              <w:rPr>
                <w:rFonts w:ascii="ＭＳ 明朝" w:hAnsi="ＭＳ 明朝" w:hint="eastAsia"/>
                <w:szCs w:val="21"/>
              </w:rPr>
              <w:t>考え方</w:t>
            </w:r>
          </w:p>
          <w:p w:rsidR="002B023D" w:rsidRPr="00A60AEF" w:rsidRDefault="00E023C1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（２）泉佐野市立図書館の位置づけ</w:t>
            </w:r>
            <w:r w:rsidR="00B50663">
              <w:rPr>
                <w:rFonts w:ascii="ＭＳ 明朝" w:hAnsi="ＭＳ 明朝" w:hint="eastAsia"/>
                <w:szCs w:val="21"/>
              </w:rPr>
              <w:t>や</w:t>
            </w:r>
            <w:r w:rsidRPr="00A60AEF">
              <w:rPr>
                <w:rFonts w:ascii="ＭＳ 明朝" w:hAnsi="ＭＳ 明朝" w:hint="eastAsia"/>
                <w:szCs w:val="21"/>
              </w:rPr>
              <w:t>役割</w:t>
            </w:r>
            <w:r w:rsidR="0072565A">
              <w:rPr>
                <w:rFonts w:ascii="ＭＳ 明朝" w:hAnsi="ＭＳ 明朝" w:hint="eastAsia"/>
                <w:szCs w:val="21"/>
              </w:rPr>
              <w:t>についての</w:t>
            </w:r>
            <w:r w:rsidRPr="00A60AEF">
              <w:rPr>
                <w:rFonts w:ascii="ＭＳ 明朝" w:hAnsi="ＭＳ 明朝" w:hint="eastAsia"/>
                <w:szCs w:val="21"/>
              </w:rPr>
              <w:t>考え方</w:t>
            </w:r>
          </w:p>
          <w:p w:rsidR="00F0678F" w:rsidRPr="00A60AEF" w:rsidRDefault="00F0678F" w:rsidP="004D6CA9">
            <w:pPr>
              <w:rPr>
                <w:rFonts w:ascii="ＭＳ 明朝" w:hAnsi="ＭＳ 明朝"/>
                <w:szCs w:val="21"/>
              </w:rPr>
            </w:pPr>
          </w:p>
          <w:p w:rsidR="004D6CA9" w:rsidRPr="00A60AEF" w:rsidRDefault="00713CB2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２</w:t>
            </w:r>
            <w:r w:rsidR="004D6CA9" w:rsidRPr="00A60AEF">
              <w:rPr>
                <w:rFonts w:ascii="ＭＳ 明朝" w:hAnsi="ＭＳ 明朝" w:hint="eastAsia"/>
                <w:szCs w:val="21"/>
              </w:rPr>
              <w:t xml:space="preserve">　事業者の理念について</w:t>
            </w:r>
          </w:p>
          <w:p w:rsidR="00144B12" w:rsidRPr="00A60AEF" w:rsidRDefault="00144B12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（１）団体の経営に関する基本理念・方針</w:t>
            </w:r>
          </w:p>
          <w:p w:rsidR="005E1BCC" w:rsidRPr="00A60AEF" w:rsidRDefault="005E1BCC" w:rsidP="005E1BCC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（２）</w:t>
            </w:r>
            <w:r w:rsidR="004D6CA9" w:rsidRPr="00A60AEF">
              <w:rPr>
                <w:rFonts w:ascii="ＭＳ 明朝" w:hAnsi="ＭＳ 明朝" w:hint="eastAsia"/>
                <w:szCs w:val="21"/>
              </w:rPr>
              <w:t>当該施設の管理運営を希望する理由</w:t>
            </w:r>
          </w:p>
          <w:p w:rsidR="004D6CA9" w:rsidRPr="00A60AEF" w:rsidRDefault="004D6CA9" w:rsidP="005E1BCC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</w:t>
            </w:r>
            <w:r w:rsidR="005E1BCC" w:rsidRPr="00A60AEF">
              <w:rPr>
                <w:rFonts w:ascii="ＭＳ 明朝" w:hAnsi="ＭＳ 明朝" w:hint="eastAsia"/>
                <w:szCs w:val="21"/>
              </w:rPr>
              <w:t>３</w:t>
            </w:r>
            <w:r w:rsidR="005274DD">
              <w:rPr>
                <w:rFonts w:ascii="ＭＳ 明朝" w:hAnsi="ＭＳ 明朝" w:hint="eastAsia"/>
                <w:szCs w:val="21"/>
              </w:rPr>
              <w:t>）施設</w:t>
            </w:r>
            <w:r w:rsidRPr="00A60AEF">
              <w:rPr>
                <w:rFonts w:ascii="ＭＳ 明朝" w:hAnsi="ＭＳ 明朝" w:hint="eastAsia"/>
                <w:szCs w:val="21"/>
              </w:rPr>
              <w:t>に対する考え及び将来展望</w:t>
            </w:r>
          </w:p>
          <w:p w:rsidR="00FD1D4F" w:rsidRPr="00A60AEF" w:rsidRDefault="00230147" w:rsidP="006C0110">
            <w:pPr>
              <w:ind w:leftChars="337" w:left="708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泉佐野市立図書館</w:t>
            </w:r>
            <w:r w:rsidR="00D70BA6" w:rsidRPr="00A60AEF">
              <w:rPr>
                <w:rFonts w:ascii="ＭＳ 明朝" w:hAnsi="ＭＳ 明朝" w:hint="eastAsia"/>
                <w:szCs w:val="21"/>
              </w:rPr>
              <w:t>（中央</w:t>
            </w:r>
            <w:r w:rsidR="00D70BA6">
              <w:rPr>
                <w:rFonts w:ascii="ＭＳ 明朝" w:hAnsi="ＭＳ 明朝" w:hint="eastAsia"/>
                <w:szCs w:val="21"/>
              </w:rPr>
              <w:t>図書館、</w:t>
            </w:r>
            <w:r w:rsidR="00D70BA6" w:rsidRPr="00A60AEF">
              <w:rPr>
                <w:rFonts w:ascii="ＭＳ 明朝" w:hAnsi="ＭＳ 明朝" w:hint="eastAsia"/>
                <w:szCs w:val="21"/>
              </w:rPr>
              <w:t>佐野・長南</w:t>
            </w:r>
            <w:r w:rsidR="005274DD">
              <w:rPr>
                <w:rFonts w:ascii="ＭＳ 明朝" w:hAnsi="ＭＳ 明朝" w:hint="eastAsia"/>
                <w:szCs w:val="21"/>
              </w:rPr>
              <w:t>・北部・日根野</w:t>
            </w:r>
            <w:r w:rsidR="00D70BA6">
              <w:rPr>
                <w:rFonts w:ascii="ＭＳ 明朝" w:hAnsi="ＭＳ 明朝" w:hint="eastAsia"/>
                <w:szCs w:val="21"/>
              </w:rPr>
              <w:t>公民館図書室</w:t>
            </w:r>
            <w:r w:rsidR="00D70BA6" w:rsidRPr="00A60AEF">
              <w:rPr>
                <w:rFonts w:ascii="ＭＳ 明朝" w:hAnsi="ＭＳ 明朝" w:hint="eastAsia"/>
                <w:szCs w:val="21"/>
              </w:rPr>
              <w:t>・</w:t>
            </w:r>
            <w:r w:rsidR="00D70BA6">
              <w:rPr>
                <w:rFonts w:ascii="ＭＳ 明朝" w:hAnsi="ＭＳ 明朝" w:hint="eastAsia"/>
                <w:szCs w:val="21"/>
              </w:rPr>
              <w:t>移動図書館</w:t>
            </w:r>
            <w:r w:rsidR="00D70BA6" w:rsidRPr="00A60AEF">
              <w:rPr>
                <w:rFonts w:ascii="ＭＳ 明朝" w:hAnsi="ＭＳ 明朝" w:hint="eastAsia"/>
                <w:szCs w:val="21"/>
              </w:rPr>
              <w:t>）</w:t>
            </w:r>
            <w:r w:rsidRPr="00A60AEF">
              <w:rPr>
                <w:rFonts w:ascii="ＭＳ 明朝" w:hAnsi="ＭＳ 明朝" w:hint="eastAsia"/>
                <w:szCs w:val="21"/>
              </w:rPr>
              <w:t>に対する考え</w:t>
            </w:r>
            <w:r w:rsidR="0072565A">
              <w:rPr>
                <w:rFonts w:ascii="ＭＳ 明朝" w:hAnsi="ＭＳ 明朝" w:hint="eastAsia"/>
                <w:szCs w:val="21"/>
              </w:rPr>
              <w:t>、</w:t>
            </w:r>
            <w:r w:rsidR="00FD1D4F" w:rsidRPr="00A60AEF">
              <w:rPr>
                <w:rFonts w:ascii="ＭＳ 明朝" w:hAnsi="ＭＳ 明朝" w:hint="eastAsia"/>
                <w:szCs w:val="21"/>
              </w:rPr>
              <w:t>及び</w:t>
            </w:r>
            <w:r w:rsidR="00F0678F" w:rsidRPr="00A60AEF">
              <w:rPr>
                <w:rFonts w:ascii="ＭＳ 明朝" w:hAnsi="ＭＳ 明朝" w:hint="eastAsia"/>
                <w:szCs w:val="21"/>
              </w:rPr>
              <w:t>申請者が想定する泉佐野市立図書館の運営・経営目標</w:t>
            </w:r>
          </w:p>
          <w:p w:rsidR="006E7DF1" w:rsidRPr="00A60AEF" w:rsidRDefault="00937819" w:rsidP="006E7DF1">
            <w:pPr>
              <w:jc w:val="left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</w:t>
            </w:r>
            <w:r w:rsidR="006E7DF1" w:rsidRPr="00A60AEF">
              <w:rPr>
                <w:rFonts w:ascii="ＭＳ 明朝" w:hAnsi="ＭＳ 明朝" w:hint="eastAsia"/>
                <w:szCs w:val="21"/>
              </w:rPr>
              <w:t>４</w:t>
            </w:r>
            <w:r w:rsidRPr="00A60AEF">
              <w:rPr>
                <w:rFonts w:ascii="ＭＳ 明朝" w:hAnsi="ＭＳ 明朝" w:hint="eastAsia"/>
                <w:szCs w:val="21"/>
              </w:rPr>
              <w:t>）図書館を評価する際の、資料の貸出数によらない指標について</w:t>
            </w:r>
            <w:r w:rsidR="00F900F3">
              <w:rPr>
                <w:rFonts w:ascii="ＭＳ 明朝" w:hAnsi="ＭＳ 明朝" w:hint="eastAsia"/>
                <w:szCs w:val="21"/>
              </w:rPr>
              <w:t>の</w:t>
            </w:r>
            <w:r w:rsidR="00F900F3" w:rsidRPr="00A60AEF">
              <w:rPr>
                <w:rFonts w:ascii="ＭＳ 明朝" w:hAnsi="ＭＳ 明朝" w:hint="eastAsia"/>
                <w:szCs w:val="21"/>
              </w:rPr>
              <w:t>考え方</w:t>
            </w:r>
          </w:p>
          <w:p w:rsidR="006E7DF1" w:rsidRPr="00A60AEF" w:rsidRDefault="006E7DF1" w:rsidP="006E7DF1">
            <w:pPr>
              <w:jc w:val="left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（５）高齢者・障害者等に対して配慮を要する事項の取り組みについて</w:t>
            </w:r>
            <w:r w:rsidR="00F900F3">
              <w:rPr>
                <w:rFonts w:ascii="ＭＳ 明朝" w:hAnsi="ＭＳ 明朝" w:hint="eastAsia"/>
                <w:szCs w:val="21"/>
              </w:rPr>
              <w:t>の</w:t>
            </w:r>
            <w:r w:rsidR="00F900F3" w:rsidRPr="00A60AEF">
              <w:rPr>
                <w:rFonts w:ascii="ＭＳ 明朝" w:hAnsi="ＭＳ 明朝" w:hint="eastAsia"/>
                <w:szCs w:val="21"/>
              </w:rPr>
              <w:t>考え方</w:t>
            </w:r>
          </w:p>
          <w:p w:rsidR="000F6124" w:rsidRPr="00A60AEF" w:rsidRDefault="000F6124" w:rsidP="006E7DF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D6CA9" w:rsidRPr="00A60AEF" w:rsidRDefault="00713CB2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３</w:t>
            </w:r>
            <w:r w:rsidR="004D6CA9" w:rsidRPr="00A60AEF">
              <w:rPr>
                <w:rFonts w:ascii="ＭＳ 明朝" w:hAnsi="ＭＳ 明朝" w:hint="eastAsia"/>
                <w:szCs w:val="21"/>
              </w:rPr>
              <w:t xml:space="preserve">　施設の管理</w:t>
            </w:r>
          </w:p>
          <w:p w:rsidR="004D6CA9" w:rsidRPr="00A60AEF" w:rsidRDefault="00CA46B1" w:rsidP="00CA46B1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（１）</w:t>
            </w:r>
            <w:r w:rsidR="004D6CA9" w:rsidRPr="00A60AEF">
              <w:rPr>
                <w:rFonts w:ascii="ＭＳ 明朝" w:hAnsi="ＭＳ 明朝" w:hint="eastAsia"/>
                <w:szCs w:val="21"/>
              </w:rPr>
              <w:t>職員の配置及び採用</w:t>
            </w:r>
          </w:p>
          <w:p w:rsidR="00CA46B1" w:rsidRDefault="00CA46B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1.人員配置計画、通常期・繁忙期別の勤務体制(ローテーション表)などの基本方針</w:t>
            </w:r>
          </w:p>
          <w:p w:rsidR="005E1BCC" w:rsidRPr="00A60AEF" w:rsidRDefault="00CA46B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2.</w:t>
            </w:r>
            <w:r w:rsidR="005E1BCC" w:rsidRPr="00A60AEF">
              <w:rPr>
                <w:rFonts w:ascii="ＭＳ 明朝" w:hAnsi="ＭＳ 明朝" w:hint="eastAsia"/>
                <w:szCs w:val="21"/>
              </w:rPr>
              <w:t>館長・副館長・その他の職員</w:t>
            </w:r>
            <w:r w:rsidR="00F900F3">
              <w:rPr>
                <w:rFonts w:ascii="ＭＳ 明朝" w:hAnsi="ＭＳ 明朝" w:hint="eastAsia"/>
                <w:szCs w:val="21"/>
              </w:rPr>
              <w:t>の</w:t>
            </w:r>
            <w:r w:rsidR="0072565A">
              <w:rPr>
                <w:rFonts w:ascii="ＭＳ 明朝" w:hAnsi="ＭＳ 明朝" w:hint="eastAsia"/>
                <w:szCs w:val="21"/>
              </w:rPr>
              <w:t>、</w:t>
            </w:r>
            <w:r w:rsidR="005E1BCC" w:rsidRPr="00A60AEF">
              <w:rPr>
                <w:rFonts w:ascii="ＭＳ 明朝" w:hAnsi="ＭＳ 明朝" w:hint="eastAsia"/>
                <w:szCs w:val="21"/>
              </w:rPr>
              <w:t>役割と業務</w:t>
            </w:r>
            <w:r w:rsidR="00F900F3">
              <w:rPr>
                <w:rFonts w:ascii="ＭＳ 明朝" w:hAnsi="ＭＳ 明朝" w:hint="eastAsia"/>
                <w:szCs w:val="21"/>
              </w:rPr>
              <w:t>について</w:t>
            </w:r>
            <w:r w:rsidR="005E1BCC" w:rsidRPr="00A60AEF">
              <w:rPr>
                <w:rFonts w:ascii="ＭＳ 明朝" w:hAnsi="ＭＳ 明朝" w:hint="eastAsia"/>
                <w:szCs w:val="21"/>
              </w:rPr>
              <w:t>の考え方</w:t>
            </w:r>
          </w:p>
          <w:p w:rsidR="005E1BCC" w:rsidRPr="00A60AEF" w:rsidRDefault="00CA46B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lastRenderedPageBreak/>
              <w:t>3</w:t>
            </w:r>
            <w:r w:rsidR="005E1BCC" w:rsidRPr="00A60AEF">
              <w:rPr>
                <w:rFonts w:ascii="ＭＳ 明朝" w:hAnsi="ＭＳ 明朝" w:hint="eastAsia"/>
                <w:szCs w:val="21"/>
              </w:rPr>
              <w:t>.職員の指揮監督・管理体制</w:t>
            </w:r>
          </w:p>
          <w:p w:rsidR="001E2249" w:rsidRPr="00A60AEF" w:rsidRDefault="00CA46B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4</w:t>
            </w:r>
            <w:r w:rsidR="001E2249" w:rsidRPr="00A60AEF">
              <w:rPr>
                <w:rFonts w:ascii="ＭＳ 明朝" w:hAnsi="ＭＳ 明朝" w:hint="eastAsia"/>
                <w:szCs w:val="21"/>
              </w:rPr>
              <w:t>.職員の</w:t>
            </w:r>
            <w:r w:rsidR="00B35B81" w:rsidRPr="00A60AEF">
              <w:rPr>
                <w:rFonts w:ascii="ＭＳ 明朝" w:hAnsi="ＭＳ 明朝" w:hint="eastAsia"/>
                <w:szCs w:val="21"/>
              </w:rPr>
              <w:t>人材確保・</w:t>
            </w:r>
            <w:r w:rsidR="001E2249" w:rsidRPr="00A60AEF">
              <w:rPr>
                <w:rFonts w:ascii="ＭＳ 明朝" w:hAnsi="ＭＳ 明朝" w:hint="eastAsia"/>
                <w:szCs w:val="21"/>
              </w:rPr>
              <w:t>採用方針</w:t>
            </w:r>
          </w:p>
          <w:p w:rsidR="001E2249" w:rsidRPr="00A60AEF" w:rsidRDefault="00CA46B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5</w:t>
            </w:r>
            <w:r w:rsidR="001E2249" w:rsidRPr="00A60AEF">
              <w:rPr>
                <w:rFonts w:ascii="ＭＳ 明朝" w:hAnsi="ＭＳ 明朝" w:hint="eastAsia"/>
                <w:szCs w:val="21"/>
              </w:rPr>
              <w:t>.職員の</w:t>
            </w:r>
            <w:r w:rsidR="00800E50" w:rsidRPr="00A60AEF">
              <w:rPr>
                <w:rFonts w:ascii="ＭＳ 明朝" w:hAnsi="ＭＳ 明朝" w:hint="eastAsia"/>
                <w:szCs w:val="21"/>
              </w:rPr>
              <w:t>安定雇用のための方策</w:t>
            </w:r>
          </w:p>
          <w:p w:rsidR="001E2249" w:rsidRPr="00A60AEF" w:rsidRDefault="001E2249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 xml:space="preserve">　</w:t>
            </w:r>
            <w:r w:rsidR="00922DAD">
              <w:rPr>
                <w:rFonts w:ascii="ＭＳ 明朝" w:hAnsi="ＭＳ 明朝" w:hint="eastAsia"/>
                <w:szCs w:val="21"/>
              </w:rPr>
              <w:t>（</w:t>
            </w:r>
            <w:r w:rsidR="00E023C1" w:rsidRPr="00A60AEF">
              <w:rPr>
                <w:rFonts w:ascii="ＭＳ 明朝" w:hAnsi="ＭＳ 明朝" w:hint="eastAsia"/>
                <w:szCs w:val="21"/>
              </w:rPr>
              <w:t>雇用形態</w:t>
            </w:r>
            <w:r w:rsidR="00800E50" w:rsidRPr="00A60AEF">
              <w:rPr>
                <w:rFonts w:ascii="ＭＳ 明朝" w:hAnsi="ＭＳ 明朝" w:hint="eastAsia"/>
                <w:szCs w:val="21"/>
              </w:rPr>
              <w:t>や１年以内離職率についても記入してください</w:t>
            </w:r>
            <w:r w:rsidR="00922DAD">
              <w:rPr>
                <w:rFonts w:ascii="ＭＳ 明朝" w:hAnsi="ＭＳ 明朝" w:hint="eastAsia"/>
                <w:szCs w:val="21"/>
              </w:rPr>
              <w:t>）</w:t>
            </w:r>
          </w:p>
          <w:p w:rsidR="004D6CA9" w:rsidRPr="00A60AEF" w:rsidRDefault="002B3FA9" w:rsidP="002B3F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（２）</w:t>
            </w:r>
            <w:r w:rsidR="004D6CA9" w:rsidRPr="00A60AEF">
              <w:rPr>
                <w:rFonts w:ascii="ＭＳ 明朝" w:hAnsi="ＭＳ 明朝" w:hint="eastAsia"/>
                <w:szCs w:val="21"/>
              </w:rPr>
              <w:t>職員の</w:t>
            </w:r>
            <w:r w:rsidR="009E0763" w:rsidRPr="00A60AEF">
              <w:rPr>
                <w:rFonts w:ascii="ＭＳ 明朝" w:hAnsi="ＭＳ 明朝" w:hint="eastAsia"/>
                <w:szCs w:val="21"/>
              </w:rPr>
              <w:t>人材育成・</w:t>
            </w:r>
            <w:r w:rsidR="004D6CA9" w:rsidRPr="00A60AEF">
              <w:rPr>
                <w:rFonts w:ascii="ＭＳ 明朝" w:hAnsi="ＭＳ 明朝" w:hint="eastAsia"/>
                <w:szCs w:val="21"/>
              </w:rPr>
              <w:t>研修</w:t>
            </w:r>
            <w:r w:rsidR="009E0763" w:rsidRPr="00A60AEF">
              <w:rPr>
                <w:rFonts w:ascii="ＭＳ 明朝" w:hAnsi="ＭＳ 明朝" w:hint="eastAsia"/>
                <w:szCs w:val="21"/>
              </w:rPr>
              <w:t>(人権研修含む)</w:t>
            </w:r>
            <w:r w:rsidR="004D6CA9" w:rsidRPr="00A60AEF">
              <w:rPr>
                <w:rFonts w:ascii="ＭＳ 明朝" w:hAnsi="ＭＳ 明朝" w:hint="eastAsia"/>
                <w:szCs w:val="21"/>
              </w:rPr>
              <w:t>計画</w:t>
            </w:r>
          </w:p>
          <w:p w:rsidR="004D6CA9" w:rsidRPr="00A60AEF" w:rsidRDefault="002B3FA9" w:rsidP="002B3F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（３）</w:t>
            </w:r>
            <w:r w:rsidR="004D6CA9" w:rsidRPr="00A60AEF">
              <w:rPr>
                <w:rFonts w:ascii="ＭＳ 明朝" w:hAnsi="ＭＳ 明朝" w:hint="eastAsia"/>
                <w:szCs w:val="21"/>
              </w:rPr>
              <w:t>財務管理・口座管理に関する基本方針とその体制</w:t>
            </w:r>
          </w:p>
          <w:p w:rsidR="00946062" w:rsidRPr="00A60AEF" w:rsidRDefault="004D6CA9" w:rsidP="004D6CA9">
            <w:pPr>
              <w:ind w:left="1050" w:hangingChars="500" w:hanging="1050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（４）指定管理</w:t>
            </w:r>
            <w:r w:rsidR="00946062" w:rsidRPr="00A60AEF">
              <w:rPr>
                <w:rFonts w:ascii="ＭＳ 明朝" w:hAnsi="ＭＳ 明朝" w:hint="eastAsia"/>
                <w:szCs w:val="21"/>
              </w:rPr>
              <w:t>業務の引継ぎ</w:t>
            </w:r>
          </w:p>
          <w:p w:rsidR="004D6CA9" w:rsidRPr="00A60AEF" w:rsidRDefault="00946062" w:rsidP="00951E78">
            <w:pPr>
              <w:ind w:leftChars="270" w:left="1050" w:hangingChars="230" w:hanging="483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1.指定管理開始前の</w:t>
            </w:r>
            <w:r w:rsidR="004D6CA9" w:rsidRPr="00A60AEF">
              <w:rPr>
                <w:rFonts w:ascii="ＭＳ 明朝" w:hAnsi="ＭＳ 明朝" w:hint="eastAsia"/>
                <w:szCs w:val="21"/>
              </w:rPr>
              <w:t>業務引き継ぎ手順</w:t>
            </w:r>
          </w:p>
          <w:p w:rsidR="00946062" w:rsidRPr="00A60AEF" w:rsidRDefault="00946062" w:rsidP="00951E78">
            <w:pPr>
              <w:ind w:leftChars="270" w:left="1050" w:hangingChars="230" w:hanging="483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2.指定管理終了時の次期管理事業者への業務引継ぎ手順</w:t>
            </w:r>
          </w:p>
          <w:p w:rsidR="00946062" w:rsidRPr="00A60AEF" w:rsidRDefault="00946062" w:rsidP="00951E78">
            <w:pPr>
              <w:ind w:leftChars="270" w:left="1050" w:hangingChars="230" w:hanging="483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3.</w:t>
            </w:r>
            <w:r w:rsidRPr="00A60AEF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</w:rPr>
              <w:t>管理運営に従事していた職員の受け入れの考え方</w:t>
            </w:r>
          </w:p>
          <w:p w:rsidR="004D6CA9" w:rsidRPr="00A60AEF" w:rsidRDefault="004D6CA9" w:rsidP="004D6CA9">
            <w:pPr>
              <w:jc w:val="left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（５）類似施設の運営管理実績</w:t>
            </w:r>
          </w:p>
          <w:p w:rsidR="00E823DE" w:rsidRPr="00A60AEF" w:rsidRDefault="00E823DE" w:rsidP="004D6CA9">
            <w:pPr>
              <w:jc w:val="left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（６）教育委員会との連携</w:t>
            </w:r>
            <w:r w:rsidR="0072565A" w:rsidRPr="00A60AEF">
              <w:rPr>
                <w:rFonts w:ascii="ＭＳ 明朝" w:hAnsi="ＭＳ 明朝" w:hint="eastAsia"/>
                <w:szCs w:val="21"/>
              </w:rPr>
              <w:t>のための方策</w:t>
            </w:r>
          </w:p>
          <w:p w:rsidR="00713CB2" w:rsidRPr="00A60AEF" w:rsidRDefault="00713CB2" w:rsidP="004D6CA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D6CA9" w:rsidRPr="00A60AEF" w:rsidRDefault="00713CB2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４</w:t>
            </w:r>
            <w:r w:rsidR="004D6CA9" w:rsidRPr="00A60AEF">
              <w:rPr>
                <w:rFonts w:ascii="ＭＳ 明朝" w:hAnsi="ＭＳ 明朝" w:hint="eastAsia"/>
                <w:szCs w:val="21"/>
              </w:rPr>
              <w:t xml:space="preserve">　施設の運営</w:t>
            </w:r>
          </w:p>
          <w:p w:rsidR="008A6FF8" w:rsidRPr="00A60AEF" w:rsidRDefault="008A6FF8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（１）図書館の基本</w:t>
            </w:r>
            <w:r w:rsidR="009479CE" w:rsidRPr="00A60AEF">
              <w:rPr>
                <w:rFonts w:ascii="ＭＳ 明朝" w:hAnsi="ＭＳ 明朝" w:hint="eastAsia"/>
                <w:szCs w:val="21"/>
              </w:rPr>
              <w:t>機能</w:t>
            </w:r>
          </w:p>
          <w:p w:rsidR="008A6FF8" w:rsidRPr="00A60AEF" w:rsidRDefault="008A6FF8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1.資料の収集・選書に関する基本方針</w:t>
            </w:r>
          </w:p>
          <w:p w:rsidR="008A6FF8" w:rsidRPr="00A60AEF" w:rsidRDefault="008A6FF8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2.窓口業務・蔵書管理・レファレンスの考え方</w:t>
            </w:r>
          </w:p>
          <w:p w:rsidR="008A6FF8" w:rsidRPr="00A60AEF" w:rsidRDefault="008A6FF8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3.広報活動・情報提供に関する基本方針</w:t>
            </w:r>
          </w:p>
          <w:p w:rsidR="008A6FF8" w:rsidRDefault="008A6FF8" w:rsidP="00951E78">
            <w:pPr>
              <w:ind w:leftChars="270" w:left="850" w:hangingChars="135" w:hanging="283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4.</w:t>
            </w:r>
            <w:r w:rsidR="00D70BA6" w:rsidRPr="00A60AEF">
              <w:rPr>
                <w:rFonts w:ascii="ＭＳ 明朝" w:hAnsi="ＭＳ 明朝" w:hint="eastAsia"/>
                <w:szCs w:val="21"/>
              </w:rPr>
              <w:t>泉佐野市立図書館（中央</w:t>
            </w:r>
            <w:r w:rsidR="00D70BA6">
              <w:rPr>
                <w:rFonts w:ascii="ＭＳ 明朝" w:hAnsi="ＭＳ 明朝" w:hint="eastAsia"/>
                <w:szCs w:val="21"/>
              </w:rPr>
              <w:t>図書館、</w:t>
            </w:r>
            <w:r w:rsidR="00D70BA6" w:rsidRPr="00A60AEF">
              <w:rPr>
                <w:rFonts w:ascii="ＭＳ 明朝" w:hAnsi="ＭＳ 明朝" w:hint="eastAsia"/>
                <w:szCs w:val="21"/>
              </w:rPr>
              <w:t>佐野・長南</w:t>
            </w:r>
            <w:r w:rsidR="005274DD">
              <w:rPr>
                <w:rFonts w:ascii="ＭＳ 明朝" w:hAnsi="ＭＳ 明朝" w:hint="eastAsia"/>
                <w:szCs w:val="21"/>
              </w:rPr>
              <w:t>・北部・日根野</w:t>
            </w:r>
            <w:r w:rsidR="00D70BA6">
              <w:rPr>
                <w:rFonts w:ascii="ＭＳ 明朝" w:hAnsi="ＭＳ 明朝" w:hint="eastAsia"/>
                <w:szCs w:val="21"/>
              </w:rPr>
              <w:t>公民館図書室</w:t>
            </w:r>
            <w:r w:rsidR="00D70BA6" w:rsidRPr="00A60AEF">
              <w:rPr>
                <w:rFonts w:ascii="ＭＳ 明朝" w:hAnsi="ＭＳ 明朝" w:hint="eastAsia"/>
                <w:szCs w:val="21"/>
              </w:rPr>
              <w:t>・</w:t>
            </w:r>
            <w:r w:rsidR="00D70BA6">
              <w:rPr>
                <w:rFonts w:ascii="ＭＳ 明朝" w:hAnsi="ＭＳ 明朝" w:hint="eastAsia"/>
                <w:szCs w:val="21"/>
              </w:rPr>
              <w:t>移動図書館</w:t>
            </w:r>
            <w:r w:rsidR="008E53AD">
              <w:rPr>
                <w:rFonts w:ascii="ＭＳ 明朝" w:hAnsi="ＭＳ 明朝" w:hint="eastAsia"/>
                <w:szCs w:val="21"/>
              </w:rPr>
              <w:t>・電子図書館</w:t>
            </w:r>
            <w:r w:rsidR="00D70BA6" w:rsidRPr="00A60AEF">
              <w:rPr>
                <w:rFonts w:ascii="ＭＳ 明朝" w:hAnsi="ＭＳ 明朝" w:hint="eastAsia"/>
                <w:szCs w:val="21"/>
              </w:rPr>
              <w:t>）</w:t>
            </w:r>
            <w:r w:rsidRPr="00A60AEF">
              <w:rPr>
                <w:rFonts w:ascii="ＭＳ 明朝" w:hAnsi="ＭＳ 明朝" w:hint="eastAsia"/>
                <w:szCs w:val="21"/>
              </w:rPr>
              <w:t>や関係機関（学校、図書館協議会、館外図書館、泉佐野市、府、国など）との連携・協働に関する考え方</w:t>
            </w:r>
          </w:p>
          <w:p w:rsidR="005274DD" w:rsidRPr="008E53AD" w:rsidRDefault="005274DD" w:rsidP="00951E78">
            <w:pPr>
              <w:ind w:leftChars="270" w:left="850" w:hangingChars="135" w:hanging="283"/>
              <w:rPr>
                <w:rFonts w:ascii="ＭＳ 明朝" w:hAnsi="ＭＳ 明朝"/>
                <w:szCs w:val="21"/>
              </w:rPr>
            </w:pPr>
            <w:r w:rsidRPr="008E53AD">
              <w:rPr>
                <w:rFonts w:ascii="ＭＳ 明朝" w:hAnsi="ＭＳ 明朝" w:hint="eastAsia"/>
                <w:szCs w:val="21"/>
              </w:rPr>
              <w:t>5.電子図書館の運営と電子書籍の収集・選書に関する基本方針</w:t>
            </w:r>
          </w:p>
          <w:p w:rsidR="008A6FF8" w:rsidRPr="00A60AEF" w:rsidRDefault="005274DD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 w:rsidR="008A6FF8" w:rsidRPr="00A60AEF">
              <w:rPr>
                <w:rFonts w:ascii="ＭＳ 明朝" w:hAnsi="ＭＳ 明朝" w:hint="eastAsia"/>
                <w:szCs w:val="21"/>
              </w:rPr>
              <w:t>.利用者トラブルの未然防止と対策の考え方</w:t>
            </w:r>
          </w:p>
          <w:p w:rsidR="00951E78" w:rsidRPr="00A60AEF" w:rsidRDefault="005274DD" w:rsidP="00713CB2">
            <w:pPr>
              <w:ind w:firstLineChars="270" w:firstLine="567"/>
              <w:rPr>
                <w:rFonts w:asciiTheme="minorEastAsia" w:eastAsiaTheme="minorEastAsia" w:hAnsiTheme="minorEastAsia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 w:rsidR="008A6FF8" w:rsidRPr="00A60AEF">
              <w:rPr>
                <w:rFonts w:ascii="ＭＳ 明朝" w:hAnsi="ＭＳ 明朝" w:hint="eastAsia"/>
                <w:szCs w:val="21"/>
              </w:rPr>
              <w:t>.共同事業体により管理運営を行う場合の役割・責任分担等</w:t>
            </w:r>
          </w:p>
          <w:p w:rsidR="009479CE" w:rsidRPr="00A60AEF" w:rsidRDefault="002B3FA9" w:rsidP="002B3F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</w:t>
            </w:r>
            <w:r w:rsidR="00713CB2" w:rsidRPr="00A60AEF">
              <w:rPr>
                <w:rFonts w:ascii="ＭＳ 明朝" w:hAnsi="ＭＳ 明朝" w:hint="eastAsia"/>
                <w:szCs w:val="21"/>
              </w:rPr>
              <w:t>２</w:t>
            </w:r>
            <w:r w:rsidRPr="00A60AEF">
              <w:rPr>
                <w:rFonts w:ascii="ＭＳ 明朝" w:hAnsi="ＭＳ 明朝" w:hint="eastAsia"/>
                <w:szCs w:val="21"/>
              </w:rPr>
              <w:t>）</w:t>
            </w:r>
            <w:r w:rsidR="009479CE" w:rsidRPr="00A60AEF">
              <w:rPr>
                <w:rFonts w:ascii="ＭＳ 明朝" w:hAnsi="ＭＳ 明朝" w:hint="eastAsia"/>
                <w:szCs w:val="21"/>
              </w:rPr>
              <w:t>利用者サービス</w:t>
            </w:r>
          </w:p>
          <w:p w:rsidR="009479CE" w:rsidRPr="00A60AEF" w:rsidRDefault="009479CE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1.生涯学習を支える図書館</w:t>
            </w:r>
            <w:r w:rsidR="00350F26" w:rsidRPr="00A60AEF">
              <w:rPr>
                <w:rFonts w:ascii="ＭＳ 明朝" w:hAnsi="ＭＳ 明朝" w:hint="eastAsia"/>
                <w:szCs w:val="21"/>
              </w:rPr>
              <w:t>運営について</w:t>
            </w:r>
            <w:r w:rsidR="00D70BA6">
              <w:rPr>
                <w:rFonts w:ascii="ＭＳ 明朝" w:hAnsi="ＭＳ 明朝" w:hint="eastAsia"/>
                <w:szCs w:val="21"/>
              </w:rPr>
              <w:t>の</w:t>
            </w:r>
            <w:r w:rsidR="0072565A" w:rsidRPr="00A60AEF">
              <w:rPr>
                <w:rFonts w:ascii="ＭＳ 明朝" w:hAnsi="ＭＳ 明朝" w:hint="eastAsia"/>
                <w:szCs w:val="21"/>
              </w:rPr>
              <w:t>考え方</w:t>
            </w:r>
          </w:p>
          <w:p w:rsidR="009479CE" w:rsidRPr="00A60AEF" w:rsidRDefault="009479CE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2.子ども読書推進活動を推進する方策</w:t>
            </w:r>
          </w:p>
          <w:p w:rsidR="009479CE" w:rsidRPr="00A60AEF" w:rsidRDefault="009479CE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3.読書振興奨励についての考え方</w:t>
            </w:r>
          </w:p>
          <w:p w:rsidR="002C5343" w:rsidRPr="00A60AEF" w:rsidRDefault="002C5343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4.</w:t>
            </w:r>
            <w:r w:rsidRPr="00A60AEF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</w:rPr>
              <w:t>図書</w:t>
            </w:r>
            <w:r w:rsidR="0072565A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</w:rPr>
              <w:t>館を利用したことがない市民への来館・利用促進に対する</w:t>
            </w:r>
            <w:r w:rsidR="00D70BA6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</w:rPr>
              <w:t>方策</w:t>
            </w:r>
          </w:p>
          <w:p w:rsidR="002C5343" w:rsidRPr="00A60AEF" w:rsidRDefault="002C5343" w:rsidP="00951E78">
            <w:pPr>
              <w:ind w:leftChars="270" w:left="850" w:hangingChars="135" w:hanging="283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5.</w:t>
            </w:r>
            <w:r w:rsidR="00D03B46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</w:rPr>
              <w:t>レファレンス</w:t>
            </w:r>
            <w:r w:rsidRPr="00A60AEF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</w:rPr>
              <w:t>など受身ではなく、</w:t>
            </w:r>
            <w:bookmarkStart w:id="0" w:name="_GoBack"/>
            <w:bookmarkEnd w:id="0"/>
            <w:r w:rsidRPr="00A60AEF">
              <w:rPr>
                <w:rFonts w:asciiTheme="minorEastAsia" w:eastAsiaTheme="minorEastAsia" w:hAnsiTheme="minorEastAsia" w:hint="eastAsia"/>
                <w:spacing w:val="4"/>
                <w:kern w:val="0"/>
                <w:szCs w:val="21"/>
              </w:rPr>
              <w:t>本が苦手な利用者や選ぶことが苦手な利用者に対するサービスの考え方</w:t>
            </w:r>
          </w:p>
          <w:p w:rsidR="00A95EC4" w:rsidRPr="00A60AEF" w:rsidRDefault="006C0110" w:rsidP="00713CB2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6</w:t>
            </w:r>
            <w:r w:rsidR="009479CE" w:rsidRPr="00A60AEF">
              <w:rPr>
                <w:rFonts w:ascii="ＭＳ 明朝" w:hAnsi="ＭＳ 明朝" w:hint="eastAsia"/>
                <w:szCs w:val="21"/>
              </w:rPr>
              <w:t>.</w:t>
            </w:r>
            <w:r w:rsidR="004D6CA9" w:rsidRPr="00A60AEF">
              <w:rPr>
                <w:rFonts w:ascii="ＭＳ 明朝" w:hAnsi="ＭＳ 明朝" w:hint="eastAsia"/>
                <w:szCs w:val="21"/>
              </w:rPr>
              <w:t>年間の自主事業計画</w:t>
            </w:r>
          </w:p>
          <w:p w:rsidR="004D6CA9" w:rsidRDefault="002B3FA9" w:rsidP="002B3F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</w:t>
            </w:r>
            <w:r w:rsidR="00713CB2" w:rsidRPr="00A60AEF">
              <w:rPr>
                <w:rFonts w:ascii="ＭＳ 明朝" w:hAnsi="ＭＳ 明朝" w:hint="eastAsia"/>
                <w:szCs w:val="21"/>
              </w:rPr>
              <w:t>３</w:t>
            </w:r>
            <w:r w:rsidRPr="00A60AEF">
              <w:rPr>
                <w:rFonts w:ascii="ＭＳ 明朝" w:hAnsi="ＭＳ 明朝" w:hint="eastAsia"/>
                <w:szCs w:val="21"/>
              </w:rPr>
              <w:t>）</w:t>
            </w:r>
            <w:r w:rsidR="004D6CA9" w:rsidRPr="00A60AEF">
              <w:rPr>
                <w:rFonts w:ascii="ＭＳ 明朝" w:hAnsi="ＭＳ 明朝" w:hint="eastAsia"/>
                <w:szCs w:val="21"/>
              </w:rPr>
              <w:t>図書館に</w:t>
            </w:r>
            <w:r w:rsidR="003343AA" w:rsidRPr="00A60AEF">
              <w:rPr>
                <w:rFonts w:ascii="ＭＳ 明朝" w:hAnsi="ＭＳ 明朝" w:hint="eastAsia"/>
                <w:szCs w:val="21"/>
              </w:rPr>
              <w:t>必要な情報</w:t>
            </w:r>
            <w:r w:rsidR="004D6CA9" w:rsidRPr="00A60AEF">
              <w:rPr>
                <w:rFonts w:ascii="ＭＳ 明朝" w:hAnsi="ＭＳ 明朝" w:hint="eastAsia"/>
                <w:szCs w:val="21"/>
              </w:rPr>
              <w:t>の収集</w:t>
            </w:r>
            <w:r w:rsidR="00F900F3" w:rsidRPr="00A60AEF">
              <w:rPr>
                <w:rFonts w:ascii="ＭＳ 明朝" w:hAnsi="ＭＳ 明朝" w:hint="eastAsia"/>
                <w:szCs w:val="21"/>
              </w:rPr>
              <w:t>方針</w:t>
            </w:r>
          </w:p>
          <w:p w:rsidR="004D6CA9" w:rsidRPr="00A60AEF" w:rsidRDefault="002B3FA9" w:rsidP="002B3F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lastRenderedPageBreak/>
              <w:t>（</w:t>
            </w:r>
            <w:r w:rsidR="00713CB2" w:rsidRPr="00A60AEF">
              <w:rPr>
                <w:rFonts w:ascii="ＭＳ 明朝" w:hAnsi="ＭＳ 明朝" w:hint="eastAsia"/>
                <w:szCs w:val="21"/>
              </w:rPr>
              <w:t>４</w:t>
            </w:r>
            <w:r w:rsidRPr="00A60AEF">
              <w:rPr>
                <w:rFonts w:ascii="ＭＳ 明朝" w:hAnsi="ＭＳ 明朝" w:hint="eastAsia"/>
                <w:szCs w:val="21"/>
              </w:rPr>
              <w:t>）</w:t>
            </w:r>
            <w:r w:rsidR="004D6CA9" w:rsidRPr="00A60AEF">
              <w:rPr>
                <w:rFonts w:ascii="ＭＳ 明朝" w:hAnsi="ＭＳ 明朝" w:hint="eastAsia"/>
                <w:szCs w:val="21"/>
              </w:rPr>
              <w:t>サービスを向上させるための方策</w:t>
            </w:r>
          </w:p>
          <w:p w:rsidR="00A95EC4" w:rsidRPr="00A60AEF" w:rsidRDefault="00A95EC4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1.</w:t>
            </w:r>
            <w:r w:rsidR="002C5343" w:rsidRPr="00A60AEF">
              <w:rPr>
                <w:rFonts w:ascii="ＭＳ 明朝" w:hAnsi="ＭＳ 明朝" w:hint="eastAsia"/>
                <w:szCs w:val="21"/>
              </w:rPr>
              <w:t>新たな事業展開や創意工夫ある市民サービスの向上策などの自由提案について</w:t>
            </w:r>
          </w:p>
          <w:p w:rsidR="00A95EC4" w:rsidRDefault="00A95EC4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2.</w:t>
            </w:r>
            <w:r w:rsidR="003500C2">
              <w:rPr>
                <w:rFonts w:ascii="ＭＳ 明朝" w:hAnsi="ＭＳ 明朝" w:hint="eastAsia"/>
                <w:szCs w:val="21"/>
              </w:rPr>
              <w:t>企画提案事業</w:t>
            </w:r>
            <w:r w:rsidR="003500C2" w:rsidRPr="00A60AEF">
              <w:rPr>
                <w:rFonts w:ascii="ＭＳ 明朝" w:hAnsi="ＭＳ 明朝" w:hint="eastAsia"/>
                <w:szCs w:val="21"/>
              </w:rPr>
              <w:t>について</w:t>
            </w:r>
          </w:p>
          <w:p w:rsidR="00FE63DF" w:rsidRPr="00695816" w:rsidRDefault="005274DD" w:rsidP="00695816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="00FE63DF">
              <w:rPr>
                <w:rFonts w:ascii="ＭＳ 明朝" w:hAnsi="ＭＳ 明朝" w:hint="eastAsia"/>
                <w:szCs w:val="21"/>
              </w:rPr>
              <w:t>.図書</w:t>
            </w:r>
            <w:r w:rsidR="00695816">
              <w:rPr>
                <w:rFonts w:ascii="ＭＳ 明朝" w:hAnsi="ＭＳ 明朝" w:hint="eastAsia"/>
                <w:szCs w:val="21"/>
              </w:rPr>
              <w:t>資料と電子書籍の調達方法など利用者ニーズ</w:t>
            </w:r>
            <w:r w:rsidR="00FE63DF">
              <w:rPr>
                <w:rFonts w:ascii="ＭＳ 明朝" w:hAnsi="ＭＳ 明朝" w:hint="eastAsia"/>
                <w:szCs w:val="21"/>
              </w:rPr>
              <w:t>に</w:t>
            </w:r>
            <w:r w:rsidR="00695816">
              <w:rPr>
                <w:rFonts w:ascii="ＭＳ 明朝" w:hAnsi="ＭＳ 明朝" w:hint="eastAsia"/>
                <w:szCs w:val="21"/>
              </w:rPr>
              <w:t>対応するための方策</w:t>
            </w:r>
            <w:r w:rsidR="00FE63DF">
              <w:rPr>
                <w:rFonts w:ascii="ＭＳ 明朝" w:hAnsi="ＭＳ 明朝" w:hint="eastAsia"/>
                <w:szCs w:val="21"/>
              </w:rPr>
              <w:t>ついて</w:t>
            </w:r>
          </w:p>
          <w:p w:rsidR="004D6CA9" w:rsidRPr="00A60AEF" w:rsidRDefault="002B3FA9" w:rsidP="002B3F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（</w:t>
            </w:r>
            <w:r w:rsidR="00713CB2" w:rsidRPr="00A60AEF">
              <w:rPr>
                <w:rFonts w:ascii="ＭＳ 明朝" w:hAnsi="ＭＳ 明朝" w:hint="eastAsia"/>
                <w:szCs w:val="21"/>
              </w:rPr>
              <w:t>５</w:t>
            </w:r>
            <w:r w:rsidRPr="00A60AEF">
              <w:rPr>
                <w:rFonts w:ascii="ＭＳ 明朝" w:hAnsi="ＭＳ 明朝" w:hint="eastAsia"/>
                <w:szCs w:val="21"/>
              </w:rPr>
              <w:t>）</w:t>
            </w:r>
            <w:r w:rsidR="003343AA" w:rsidRPr="00A60AEF">
              <w:rPr>
                <w:rFonts w:ascii="ＭＳ 明朝" w:hAnsi="ＭＳ 明朝" w:hint="eastAsia"/>
                <w:szCs w:val="21"/>
              </w:rPr>
              <w:t>利用者等の苦情や要望の対応</w:t>
            </w:r>
          </w:p>
          <w:p w:rsidR="007473A7" w:rsidRPr="00A60AEF" w:rsidRDefault="007473A7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1.</w:t>
            </w:r>
            <w:r w:rsidR="00800E50" w:rsidRPr="00A60AEF">
              <w:rPr>
                <w:rFonts w:ascii="ＭＳ 明朝" w:hAnsi="ＭＳ 明朝" w:hint="eastAsia"/>
                <w:szCs w:val="21"/>
              </w:rPr>
              <w:t>利用者の意見を把握し、それらを反映させる仕組みづくり</w:t>
            </w:r>
          </w:p>
          <w:p w:rsidR="003C2410" w:rsidRPr="00A60AEF" w:rsidRDefault="003C2410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2.</w:t>
            </w:r>
            <w:r w:rsidR="00943B0E" w:rsidRPr="00A60AEF">
              <w:rPr>
                <w:rFonts w:ascii="ＭＳ 明朝" w:hAnsi="ＭＳ 明朝" w:hint="eastAsia"/>
                <w:szCs w:val="21"/>
              </w:rPr>
              <w:t>利用者</w:t>
            </w:r>
            <w:r w:rsidR="00800E50" w:rsidRPr="00A60AEF">
              <w:rPr>
                <w:rFonts w:ascii="ＭＳ 明朝" w:hAnsi="ＭＳ 明朝" w:hint="eastAsia"/>
                <w:szCs w:val="21"/>
              </w:rPr>
              <w:t>からの苦情要望に対する方策</w:t>
            </w:r>
          </w:p>
          <w:p w:rsidR="00E823DE" w:rsidRDefault="00E823DE" w:rsidP="004D6CA9">
            <w:pPr>
              <w:rPr>
                <w:rFonts w:ascii="ＭＳ 明朝" w:hAnsi="ＭＳ 明朝"/>
                <w:szCs w:val="21"/>
              </w:rPr>
            </w:pPr>
          </w:p>
          <w:p w:rsidR="00585509" w:rsidRPr="00713CB2" w:rsidRDefault="00585509" w:rsidP="0058550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５</w:t>
            </w:r>
            <w:r w:rsidRPr="00713C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地域との連携</w:t>
            </w:r>
          </w:p>
          <w:p w:rsidR="00585509" w:rsidRPr="00713CB2" w:rsidRDefault="00585509" w:rsidP="00585509">
            <w:pPr>
              <w:jc w:val="left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（１）</w:t>
            </w:r>
            <w:r w:rsidRPr="00A60AEF">
              <w:rPr>
                <w:rFonts w:ascii="ＭＳ 明朝" w:hAnsi="ＭＳ 明朝" w:hint="eastAsia"/>
                <w:szCs w:val="21"/>
              </w:rPr>
              <w:t>利用者、市民、ボランティア団体との連携及び協働についての</w:t>
            </w:r>
            <w:r>
              <w:rPr>
                <w:rFonts w:ascii="ＭＳ 明朝" w:hAnsi="ＭＳ 明朝" w:hint="eastAsia"/>
                <w:szCs w:val="21"/>
              </w:rPr>
              <w:t>考え方</w:t>
            </w:r>
          </w:p>
          <w:p w:rsidR="004D6CA9" w:rsidRPr="00A60AEF" w:rsidRDefault="00585509" w:rsidP="00585509">
            <w:pPr>
              <w:jc w:val="left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（２）</w:t>
            </w:r>
            <w:r w:rsidR="00695816">
              <w:rPr>
                <w:rFonts w:ascii="ＭＳ 明朝" w:hAnsi="ＭＳ 明朝" w:hint="eastAsia"/>
                <w:szCs w:val="21"/>
              </w:rPr>
              <w:t>市立小中学校及び市内公立高校など、教育機関との連携についての考え方</w:t>
            </w:r>
          </w:p>
          <w:p w:rsidR="004D6CA9" w:rsidRPr="00A60AEF" w:rsidRDefault="004D6CA9" w:rsidP="004D6CA9">
            <w:pPr>
              <w:rPr>
                <w:rFonts w:ascii="ＭＳ 明朝" w:hAnsi="ＭＳ 明朝"/>
                <w:szCs w:val="21"/>
              </w:rPr>
            </w:pPr>
          </w:p>
          <w:p w:rsidR="004D6CA9" w:rsidRPr="00A60AEF" w:rsidRDefault="00713CB2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６</w:t>
            </w:r>
            <w:r w:rsidR="004D6CA9" w:rsidRPr="00A60AEF">
              <w:rPr>
                <w:rFonts w:ascii="ＭＳ 明朝" w:hAnsi="ＭＳ 明朝" w:hint="eastAsia"/>
                <w:szCs w:val="21"/>
              </w:rPr>
              <w:t xml:space="preserve">　個人情報の保護</w:t>
            </w:r>
            <w:r w:rsidR="005E1BCC" w:rsidRPr="00A60AEF">
              <w:rPr>
                <w:rFonts w:ascii="ＭＳ 明朝" w:hAnsi="ＭＳ 明朝" w:hint="eastAsia"/>
                <w:szCs w:val="21"/>
              </w:rPr>
              <w:t>及び情報公開</w:t>
            </w:r>
            <w:r w:rsidR="004D6CA9" w:rsidRPr="00A60AEF">
              <w:rPr>
                <w:rFonts w:ascii="ＭＳ 明朝" w:hAnsi="ＭＳ 明朝" w:hint="eastAsia"/>
                <w:szCs w:val="21"/>
              </w:rPr>
              <w:t>の措置</w:t>
            </w:r>
            <w:r w:rsidR="00F900F3" w:rsidRPr="00A60AEF">
              <w:rPr>
                <w:rFonts w:ascii="ＭＳ 明朝" w:hAnsi="ＭＳ 明朝" w:hint="eastAsia"/>
                <w:szCs w:val="21"/>
              </w:rPr>
              <w:t>に関する基本方針</w:t>
            </w:r>
          </w:p>
          <w:p w:rsidR="004D6CA9" w:rsidRPr="00A60AEF" w:rsidRDefault="004D6CA9" w:rsidP="004D6CA9">
            <w:pPr>
              <w:rPr>
                <w:rFonts w:ascii="ＭＳ 明朝" w:hAnsi="ＭＳ 明朝"/>
                <w:szCs w:val="21"/>
              </w:rPr>
            </w:pPr>
          </w:p>
          <w:p w:rsidR="004D6CA9" w:rsidRPr="00713CB2" w:rsidRDefault="00713CB2" w:rsidP="004D6CA9">
            <w:pPr>
              <w:rPr>
                <w:rFonts w:ascii="ＭＳ 明朝" w:hAnsi="ＭＳ 明朝"/>
                <w:szCs w:val="21"/>
              </w:rPr>
            </w:pPr>
            <w:r w:rsidRPr="00A60AEF">
              <w:rPr>
                <w:rFonts w:ascii="ＭＳ 明朝" w:hAnsi="ＭＳ 明朝" w:hint="eastAsia"/>
                <w:szCs w:val="21"/>
              </w:rPr>
              <w:t>７</w:t>
            </w:r>
            <w:r w:rsidR="004D6CA9" w:rsidRPr="00A60AEF">
              <w:rPr>
                <w:rFonts w:ascii="ＭＳ 明朝" w:hAnsi="ＭＳ 明朝" w:hint="eastAsia"/>
                <w:szCs w:val="21"/>
              </w:rPr>
              <w:t xml:space="preserve">　リスク管理（緊急時対策）</w:t>
            </w:r>
          </w:p>
          <w:p w:rsidR="004D6CA9" w:rsidRPr="00713CB2" w:rsidRDefault="004D6CA9" w:rsidP="004D6CA9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防犯、防災の対応</w:t>
            </w:r>
          </w:p>
          <w:p w:rsidR="00F63D61" w:rsidRPr="00713CB2" w:rsidRDefault="00F63D6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1.施設面での防犯・防災に</w:t>
            </w:r>
            <w:r w:rsidR="00D70BA6">
              <w:rPr>
                <w:rFonts w:ascii="ＭＳ 明朝" w:hAnsi="ＭＳ 明朝" w:hint="eastAsia"/>
                <w:szCs w:val="21"/>
              </w:rPr>
              <w:t>関する</w:t>
            </w:r>
            <w:r w:rsidRPr="00713CB2">
              <w:rPr>
                <w:rFonts w:ascii="ＭＳ 明朝" w:hAnsi="ＭＳ 明朝" w:hint="eastAsia"/>
                <w:szCs w:val="21"/>
              </w:rPr>
              <w:t>基本方針</w:t>
            </w:r>
          </w:p>
          <w:p w:rsidR="00F63D61" w:rsidRPr="00713CB2" w:rsidRDefault="00F63D6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2.利用者への防犯・防災に</w:t>
            </w:r>
            <w:r w:rsidR="00D70BA6">
              <w:rPr>
                <w:rFonts w:ascii="ＭＳ 明朝" w:hAnsi="ＭＳ 明朝" w:hint="eastAsia"/>
                <w:szCs w:val="21"/>
              </w:rPr>
              <w:t>関する</w:t>
            </w:r>
            <w:r w:rsidRPr="00713CB2">
              <w:rPr>
                <w:rFonts w:ascii="ＭＳ 明朝" w:hAnsi="ＭＳ 明朝" w:hint="eastAsia"/>
                <w:szCs w:val="21"/>
              </w:rPr>
              <w:t>基本方針</w:t>
            </w:r>
          </w:p>
          <w:p w:rsidR="00F63D61" w:rsidRPr="00713CB2" w:rsidRDefault="00F63D61" w:rsidP="00951E78">
            <w:pPr>
              <w:ind w:firstLineChars="270" w:firstLine="567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3.施設の維持管理に</w:t>
            </w:r>
            <w:r w:rsidR="00D70BA6">
              <w:rPr>
                <w:rFonts w:ascii="ＭＳ 明朝" w:hAnsi="ＭＳ 明朝" w:hint="eastAsia"/>
                <w:szCs w:val="21"/>
              </w:rPr>
              <w:t>関する</w:t>
            </w:r>
            <w:r w:rsidRPr="00713CB2">
              <w:rPr>
                <w:rFonts w:ascii="ＭＳ 明朝" w:hAnsi="ＭＳ 明朝" w:hint="eastAsia"/>
                <w:szCs w:val="21"/>
              </w:rPr>
              <w:t>基本方針</w:t>
            </w:r>
          </w:p>
          <w:p w:rsidR="004D6CA9" w:rsidRPr="00713CB2" w:rsidRDefault="004D6CA9" w:rsidP="004D6CA9">
            <w:pPr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（２）保険計画について</w:t>
            </w:r>
          </w:p>
          <w:p w:rsidR="004D6CA9" w:rsidRPr="00713CB2" w:rsidRDefault="004D6CA9" w:rsidP="004D6CA9">
            <w:pPr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（３）その他、緊急時の対応について</w:t>
            </w:r>
          </w:p>
          <w:p w:rsidR="004D6CA9" w:rsidRPr="00713CB2" w:rsidRDefault="004D6CA9" w:rsidP="004D6CA9">
            <w:pPr>
              <w:rPr>
                <w:rFonts w:ascii="ＭＳ 明朝" w:hAnsi="ＭＳ 明朝"/>
                <w:szCs w:val="21"/>
              </w:rPr>
            </w:pPr>
          </w:p>
          <w:p w:rsidR="004D6CA9" w:rsidRPr="00713CB2" w:rsidRDefault="00713CB2" w:rsidP="004D6CA9">
            <w:pPr>
              <w:rPr>
                <w:szCs w:val="21"/>
                <w:u w:val="single"/>
              </w:rPr>
            </w:pPr>
            <w:r w:rsidRPr="00713CB2">
              <w:rPr>
                <w:rFonts w:hint="eastAsia"/>
                <w:szCs w:val="21"/>
              </w:rPr>
              <w:t>８</w:t>
            </w:r>
            <w:r w:rsidR="00695816">
              <w:rPr>
                <w:rFonts w:hint="eastAsia"/>
                <w:szCs w:val="21"/>
              </w:rPr>
              <w:t xml:space="preserve">　管理受託経費の額　（</w:t>
            </w:r>
            <w:r w:rsidR="004D6CA9" w:rsidRPr="00713CB2">
              <w:rPr>
                <w:rFonts w:hint="eastAsia"/>
                <w:szCs w:val="21"/>
              </w:rPr>
              <w:t>別紙</w:t>
            </w:r>
            <w:r w:rsidR="008E53AD">
              <w:rPr>
                <w:rFonts w:hint="eastAsia"/>
              </w:rPr>
              <w:t xml:space="preserve">様式第２－２号　</w:t>
            </w:r>
            <w:r w:rsidR="004D6CA9" w:rsidRPr="00713CB2">
              <w:rPr>
                <w:rFonts w:hint="eastAsia"/>
                <w:szCs w:val="21"/>
              </w:rPr>
              <w:t>管理運営に関する収支内訳のとおり</w:t>
            </w:r>
            <w:r w:rsidR="00695816">
              <w:rPr>
                <w:rFonts w:hint="eastAsia"/>
                <w:szCs w:val="21"/>
              </w:rPr>
              <w:t>）</w:t>
            </w:r>
          </w:p>
          <w:p w:rsidR="004D6CA9" w:rsidRPr="00713CB2" w:rsidRDefault="004D6CA9" w:rsidP="004D6CA9">
            <w:pPr>
              <w:jc w:val="left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（１）収支</w:t>
            </w:r>
            <w:r w:rsidR="002D1D0F">
              <w:rPr>
                <w:rFonts w:ascii="ＭＳ 明朝" w:hAnsi="ＭＳ 明朝" w:hint="eastAsia"/>
                <w:szCs w:val="21"/>
              </w:rPr>
              <w:t>予算</w:t>
            </w:r>
            <w:r w:rsidRPr="00713CB2">
              <w:rPr>
                <w:rFonts w:ascii="ＭＳ 明朝" w:hAnsi="ＭＳ 明朝" w:hint="eastAsia"/>
                <w:szCs w:val="21"/>
              </w:rPr>
              <w:t>書（別添様式を参照）</w:t>
            </w:r>
          </w:p>
          <w:p w:rsidR="004D6CA9" w:rsidRPr="00713CB2" w:rsidRDefault="004D6CA9" w:rsidP="004D6CA9">
            <w:pPr>
              <w:jc w:val="left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（２）利益が生じた場合の還元方針</w:t>
            </w:r>
          </w:p>
          <w:p w:rsidR="002B3FA9" w:rsidRPr="00713CB2" w:rsidRDefault="006E7DF1" w:rsidP="002B3FA9">
            <w:pPr>
              <w:jc w:val="left"/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（３）</w:t>
            </w:r>
            <w:r w:rsidR="002B3FA9" w:rsidRPr="00713CB2">
              <w:rPr>
                <w:rFonts w:ascii="ＭＳ 明朝" w:hAnsi="ＭＳ 明朝" w:hint="eastAsia"/>
                <w:szCs w:val="21"/>
              </w:rPr>
              <w:t>経費の削減の方策</w:t>
            </w:r>
          </w:p>
          <w:p w:rsidR="004D6CA9" w:rsidRPr="00713CB2" w:rsidRDefault="004D6CA9" w:rsidP="004D6CA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13CB2" w:rsidRDefault="00713CB2" w:rsidP="00713CB2">
            <w:pPr>
              <w:rPr>
                <w:rFonts w:ascii="ＭＳ 明朝" w:hAnsi="ＭＳ 明朝"/>
                <w:szCs w:val="21"/>
              </w:rPr>
            </w:pPr>
            <w:r w:rsidRPr="00713CB2">
              <w:rPr>
                <w:rFonts w:ascii="ＭＳ 明朝" w:hAnsi="ＭＳ 明朝" w:hint="eastAsia"/>
                <w:szCs w:val="21"/>
              </w:rPr>
              <w:t>９　その他特筆すべき事項があれば記入してください。</w:t>
            </w:r>
          </w:p>
          <w:p w:rsidR="004D6CA9" w:rsidRDefault="004D6CA9" w:rsidP="004D6CA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D6CA9" w:rsidRDefault="004D6CA9" w:rsidP="0027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71856" w:rsidRDefault="00271856" w:rsidP="0027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71856" w:rsidRDefault="00271856" w:rsidP="0027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71856" w:rsidRDefault="00271856" w:rsidP="0027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B3688" w:rsidRPr="004D6CA9" w:rsidRDefault="007B3688" w:rsidP="00917B8F"/>
    <w:sectPr w:rsidR="007B3688" w:rsidRPr="004D6CA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94" w:rsidRDefault="00143094" w:rsidP="008149AF">
      <w:r>
        <w:separator/>
      </w:r>
    </w:p>
  </w:endnote>
  <w:endnote w:type="continuationSeparator" w:id="0">
    <w:p w:rsidR="00143094" w:rsidRDefault="00143094" w:rsidP="0081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097004"/>
      <w:docPartObj>
        <w:docPartGallery w:val="Page Numbers (Bottom of Page)"/>
        <w:docPartUnique/>
      </w:docPartObj>
    </w:sdtPr>
    <w:sdtEndPr/>
    <w:sdtContent>
      <w:p w:rsidR="003A0CA9" w:rsidRDefault="003A0C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8D" w:rsidRPr="00B0438D">
          <w:rPr>
            <w:noProof/>
            <w:lang w:val="ja-JP"/>
          </w:rPr>
          <w:t>1</w:t>
        </w:r>
        <w:r>
          <w:fldChar w:fldCharType="end"/>
        </w:r>
      </w:p>
    </w:sdtContent>
  </w:sdt>
  <w:p w:rsidR="003A0CA9" w:rsidRDefault="003A0C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94" w:rsidRDefault="00143094" w:rsidP="008149AF">
      <w:r>
        <w:separator/>
      </w:r>
    </w:p>
  </w:footnote>
  <w:footnote w:type="continuationSeparator" w:id="0">
    <w:p w:rsidR="00143094" w:rsidRDefault="00143094" w:rsidP="0081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B54"/>
    <w:multiLevelType w:val="hybridMultilevel"/>
    <w:tmpl w:val="CD6AF7EA"/>
    <w:lvl w:ilvl="0" w:tplc="A4944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45149"/>
    <w:multiLevelType w:val="hybridMultilevel"/>
    <w:tmpl w:val="82D48364"/>
    <w:lvl w:ilvl="0" w:tplc="254A044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5733D"/>
    <w:multiLevelType w:val="hybridMultilevel"/>
    <w:tmpl w:val="22C42B94"/>
    <w:lvl w:ilvl="0" w:tplc="0332D6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A0D2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1055EC"/>
    <w:multiLevelType w:val="hybridMultilevel"/>
    <w:tmpl w:val="6FC453EE"/>
    <w:lvl w:ilvl="0" w:tplc="A4944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487453"/>
    <w:multiLevelType w:val="hybridMultilevel"/>
    <w:tmpl w:val="ADC26A38"/>
    <w:lvl w:ilvl="0" w:tplc="4492FB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EE2B98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D6"/>
    <w:rsid w:val="00013D7E"/>
    <w:rsid w:val="00015573"/>
    <w:rsid w:val="00060306"/>
    <w:rsid w:val="00074921"/>
    <w:rsid w:val="0008786E"/>
    <w:rsid w:val="000B4F72"/>
    <w:rsid w:val="000F6124"/>
    <w:rsid w:val="001108DC"/>
    <w:rsid w:val="0011240B"/>
    <w:rsid w:val="00143094"/>
    <w:rsid w:val="00144B12"/>
    <w:rsid w:val="00156750"/>
    <w:rsid w:val="0018435B"/>
    <w:rsid w:val="001A0569"/>
    <w:rsid w:val="001A356B"/>
    <w:rsid w:val="001E0170"/>
    <w:rsid w:val="001E2249"/>
    <w:rsid w:val="001E53F6"/>
    <w:rsid w:val="00220E54"/>
    <w:rsid w:val="002217C8"/>
    <w:rsid w:val="00230147"/>
    <w:rsid w:val="00271856"/>
    <w:rsid w:val="002B023D"/>
    <w:rsid w:val="002B3FA9"/>
    <w:rsid w:val="002C41A8"/>
    <w:rsid w:val="002C5343"/>
    <w:rsid w:val="002D1D0F"/>
    <w:rsid w:val="003343AA"/>
    <w:rsid w:val="003500C2"/>
    <w:rsid w:val="00350F26"/>
    <w:rsid w:val="003A0CA9"/>
    <w:rsid w:val="003C2410"/>
    <w:rsid w:val="003D7B61"/>
    <w:rsid w:val="004308B3"/>
    <w:rsid w:val="00435515"/>
    <w:rsid w:val="0047104D"/>
    <w:rsid w:val="004954CE"/>
    <w:rsid w:val="004D6CA9"/>
    <w:rsid w:val="005274DD"/>
    <w:rsid w:val="005644FD"/>
    <w:rsid w:val="00585509"/>
    <w:rsid w:val="005C3972"/>
    <w:rsid w:val="005E1BCC"/>
    <w:rsid w:val="00695816"/>
    <w:rsid w:val="006C0110"/>
    <w:rsid w:val="006E7DF1"/>
    <w:rsid w:val="00713CB2"/>
    <w:rsid w:val="0072565A"/>
    <w:rsid w:val="007473A7"/>
    <w:rsid w:val="00757BB0"/>
    <w:rsid w:val="007976E0"/>
    <w:rsid w:val="007B3688"/>
    <w:rsid w:val="007E0778"/>
    <w:rsid w:val="00800E50"/>
    <w:rsid w:val="00807676"/>
    <w:rsid w:val="00807B0A"/>
    <w:rsid w:val="008149AF"/>
    <w:rsid w:val="008317D7"/>
    <w:rsid w:val="00891060"/>
    <w:rsid w:val="008A6FF8"/>
    <w:rsid w:val="008B475D"/>
    <w:rsid w:val="008E04D6"/>
    <w:rsid w:val="008E430B"/>
    <w:rsid w:val="008E53AD"/>
    <w:rsid w:val="008F06DA"/>
    <w:rsid w:val="00917B8F"/>
    <w:rsid w:val="00922DAD"/>
    <w:rsid w:val="0092409D"/>
    <w:rsid w:val="009325B4"/>
    <w:rsid w:val="00937819"/>
    <w:rsid w:val="00943B0E"/>
    <w:rsid w:val="00946062"/>
    <w:rsid w:val="009479CE"/>
    <w:rsid w:val="00951E78"/>
    <w:rsid w:val="009576CE"/>
    <w:rsid w:val="009B2BF5"/>
    <w:rsid w:val="009E0763"/>
    <w:rsid w:val="009E0A73"/>
    <w:rsid w:val="009F34E8"/>
    <w:rsid w:val="00A33652"/>
    <w:rsid w:val="00A3764D"/>
    <w:rsid w:val="00A53207"/>
    <w:rsid w:val="00A56628"/>
    <w:rsid w:val="00A60AEF"/>
    <w:rsid w:val="00A95EC4"/>
    <w:rsid w:val="00AA304E"/>
    <w:rsid w:val="00AB3F30"/>
    <w:rsid w:val="00AF7DCD"/>
    <w:rsid w:val="00B0438D"/>
    <w:rsid w:val="00B33C6D"/>
    <w:rsid w:val="00B35B81"/>
    <w:rsid w:val="00B50663"/>
    <w:rsid w:val="00B53014"/>
    <w:rsid w:val="00B74CAC"/>
    <w:rsid w:val="00BA044F"/>
    <w:rsid w:val="00BF4417"/>
    <w:rsid w:val="00C20FF6"/>
    <w:rsid w:val="00C80788"/>
    <w:rsid w:val="00CA0C4E"/>
    <w:rsid w:val="00CA46B1"/>
    <w:rsid w:val="00D03B46"/>
    <w:rsid w:val="00D46D48"/>
    <w:rsid w:val="00D55082"/>
    <w:rsid w:val="00D60387"/>
    <w:rsid w:val="00D70BA6"/>
    <w:rsid w:val="00DA0A1C"/>
    <w:rsid w:val="00DD634E"/>
    <w:rsid w:val="00DD71D4"/>
    <w:rsid w:val="00E023C1"/>
    <w:rsid w:val="00E25FC2"/>
    <w:rsid w:val="00E477E0"/>
    <w:rsid w:val="00E73699"/>
    <w:rsid w:val="00E8143F"/>
    <w:rsid w:val="00E823DE"/>
    <w:rsid w:val="00E93E1E"/>
    <w:rsid w:val="00EA2D7A"/>
    <w:rsid w:val="00EB6FF7"/>
    <w:rsid w:val="00F0678F"/>
    <w:rsid w:val="00F435B5"/>
    <w:rsid w:val="00F55820"/>
    <w:rsid w:val="00F63D61"/>
    <w:rsid w:val="00F66E27"/>
    <w:rsid w:val="00F900F3"/>
    <w:rsid w:val="00F96333"/>
    <w:rsid w:val="00FC1115"/>
    <w:rsid w:val="00FC7761"/>
    <w:rsid w:val="00FD1D4F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4D3C265-8566-48EA-BAB5-946245B7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4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9AF"/>
  </w:style>
  <w:style w:type="paragraph" w:styleId="a6">
    <w:name w:val="footer"/>
    <w:basedOn w:val="a"/>
    <w:link w:val="a7"/>
    <w:uiPriority w:val="99"/>
    <w:unhideWhenUsed/>
    <w:rsid w:val="0081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9AF"/>
  </w:style>
  <w:style w:type="table" w:customStyle="1" w:styleId="2">
    <w:name w:val="表 (格子)2"/>
    <w:basedOn w:val="a1"/>
    <w:next w:val="a8"/>
    <w:uiPriority w:val="59"/>
    <w:rsid w:val="0081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81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910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89106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3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4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8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1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4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8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844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69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9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5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89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7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5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1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4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9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13A9-4855-43D7-8F80-7FDC6C9E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生涯学習センター</dc:creator>
  <cp:lastModifiedBy>橋本　伸明</cp:lastModifiedBy>
  <cp:revision>34</cp:revision>
  <cp:lastPrinted>2020-08-02T06:33:00Z</cp:lastPrinted>
  <dcterms:created xsi:type="dcterms:W3CDTF">2015-06-01T02:48:00Z</dcterms:created>
  <dcterms:modified xsi:type="dcterms:W3CDTF">2025-07-11T10:04:00Z</dcterms:modified>
</cp:coreProperties>
</file>