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37" w:rsidRPr="00135BC9" w:rsidRDefault="00E354E7" w:rsidP="00135BC9">
      <w:pPr>
        <w:ind w:firstLineChars="400" w:firstLine="2000"/>
        <w:rPr>
          <w:sz w:val="24"/>
          <w:szCs w:val="24"/>
        </w:rPr>
      </w:pPr>
      <w:r w:rsidRPr="00D23137">
        <w:rPr>
          <w:rFonts w:hint="eastAsia"/>
          <w:spacing w:val="90"/>
          <w:kern w:val="0"/>
          <w:sz w:val="32"/>
          <w:szCs w:val="32"/>
          <w:fitText w:val="4320" w:id="-2003114496"/>
        </w:rPr>
        <w:t>【チェックリスト</w:t>
      </w:r>
      <w:r w:rsidRPr="00D23137">
        <w:rPr>
          <w:rFonts w:hint="eastAsia"/>
          <w:kern w:val="0"/>
          <w:sz w:val="32"/>
          <w:szCs w:val="32"/>
          <w:fitText w:val="4320" w:id="-2003114496"/>
        </w:rPr>
        <w:t>】</w:t>
      </w:r>
      <w:r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50"/>
        <w:gridCol w:w="2980"/>
        <w:gridCol w:w="4961"/>
        <w:gridCol w:w="4931"/>
      </w:tblGrid>
      <w:tr w:rsidR="004D3A17" w:rsidTr="00622FF5">
        <w:trPr>
          <w:trHeight w:val="397"/>
        </w:trPr>
        <w:tc>
          <w:tcPr>
            <w:tcW w:w="394" w:type="dxa"/>
            <w:vAlign w:val="center"/>
          </w:tcPr>
          <w:p w:rsidR="004D3A17" w:rsidRPr="00D23137" w:rsidRDefault="004D3A1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Align w:val="center"/>
          </w:tcPr>
          <w:p w:rsidR="004D3A17" w:rsidRPr="00D23137" w:rsidRDefault="004D3A17" w:rsidP="00B833CD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2980" w:type="dxa"/>
            <w:vAlign w:val="center"/>
          </w:tcPr>
          <w:p w:rsidR="004D3A17" w:rsidRPr="00D23137" w:rsidRDefault="004D3A17" w:rsidP="004D3A17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73"/>
                <w:kern w:val="0"/>
                <w:sz w:val="22"/>
                <w:fitText w:val="1320" w:id="-2000418560"/>
              </w:rPr>
              <w:t>誘導基</w:t>
            </w:r>
            <w:r w:rsidRPr="004D3A17">
              <w:rPr>
                <w:rFonts w:hint="eastAsia"/>
                <w:spacing w:val="1"/>
                <w:kern w:val="0"/>
                <w:sz w:val="22"/>
                <w:fitText w:val="1320" w:id="-2000418560"/>
              </w:rPr>
              <w:t>準</w:t>
            </w:r>
          </w:p>
        </w:tc>
        <w:tc>
          <w:tcPr>
            <w:tcW w:w="4961" w:type="dxa"/>
            <w:vAlign w:val="center"/>
          </w:tcPr>
          <w:p w:rsidR="004D3A17" w:rsidRPr="00D23137" w:rsidRDefault="004D3A17" w:rsidP="004D3A17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82"/>
                <w:kern w:val="0"/>
                <w:sz w:val="22"/>
                <w:fitText w:val="1760" w:id="-2000418559"/>
              </w:rPr>
              <w:t>配慮する</w:t>
            </w:r>
            <w:r w:rsidRPr="004D3A17">
              <w:rPr>
                <w:rFonts w:hint="eastAsia"/>
                <w:spacing w:val="2"/>
                <w:kern w:val="0"/>
                <w:sz w:val="22"/>
                <w:fitText w:val="1760" w:id="-2000418559"/>
              </w:rPr>
              <w:t>点</w:t>
            </w:r>
          </w:p>
        </w:tc>
        <w:tc>
          <w:tcPr>
            <w:tcW w:w="4931" w:type="dxa"/>
            <w:vAlign w:val="center"/>
          </w:tcPr>
          <w:p w:rsidR="004D3A17" w:rsidRPr="00D23137" w:rsidRDefault="004D3A17" w:rsidP="00B833CD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108"/>
                <w:kern w:val="0"/>
                <w:sz w:val="22"/>
                <w:fitText w:val="2400" w:id="-2003111680"/>
              </w:rPr>
              <w:t>配慮した内</w:t>
            </w:r>
            <w:r w:rsidRPr="004D3A17">
              <w:rPr>
                <w:rFonts w:hint="eastAsia"/>
                <w:kern w:val="0"/>
                <w:sz w:val="22"/>
                <w:fitText w:val="2400" w:id="-2003111680"/>
              </w:rPr>
              <w:t>容</w:t>
            </w:r>
          </w:p>
        </w:tc>
      </w:tr>
      <w:tr w:rsidR="003E51E7" w:rsidTr="004A1F52">
        <w:trPr>
          <w:trHeight w:val="340"/>
        </w:trPr>
        <w:tc>
          <w:tcPr>
            <w:tcW w:w="394" w:type="dxa"/>
            <w:vMerge w:val="restart"/>
          </w:tcPr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3E51E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  <w:p w:rsidR="003E51E7" w:rsidRPr="00D2313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空地の配置・意匠</w:t>
            </w: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Pr="00D2313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 w:val="restart"/>
          </w:tcPr>
          <w:p w:rsidR="003E51E7" w:rsidRPr="00D23137" w:rsidRDefault="00333538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まちなみにゆとりとうるおい</w:t>
            </w:r>
            <w:r w:rsidR="00AA66B7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創出</w:t>
            </w:r>
            <w:r w:rsidR="00AA66B7">
              <w:rPr>
                <w:rFonts w:hint="eastAsia"/>
                <w:sz w:val="22"/>
              </w:rPr>
              <w:t>する</w:t>
            </w:r>
            <w:r w:rsidR="00622FF5">
              <w:rPr>
                <w:rFonts w:hint="eastAsia"/>
                <w:sz w:val="22"/>
              </w:rPr>
              <w:t>工夫をする</w:t>
            </w:r>
            <w:r w:rsidR="003E51E7">
              <w:rPr>
                <w:rFonts w:hint="eastAsia"/>
                <w:sz w:val="22"/>
              </w:rPr>
              <w:t>。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333538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建築物の壁面後退で、ゆとりとうるおいをつくる</w:t>
            </w:r>
          </w:p>
        </w:tc>
        <w:tc>
          <w:tcPr>
            <w:tcW w:w="4931" w:type="dxa"/>
            <w:tcBorders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87ED0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ポケットパークを設け、ゆとりと変化をつくる</w:t>
            </w:r>
          </w:p>
        </w:tc>
        <w:tc>
          <w:tcPr>
            <w:tcW w:w="49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E51E7" w:rsidRPr="00D87ED0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23137" w:rsidRDefault="00F913F1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特徴あるまちかど広場を配置</w:t>
            </w:r>
            <w:r w:rsidR="00F40BDB">
              <w:rPr>
                <w:rFonts w:hint="eastAsia"/>
                <w:sz w:val="22"/>
              </w:rPr>
              <w:t>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敷ぎわの形態・意匠</w:t>
            </w:r>
          </w:p>
        </w:tc>
        <w:tc>
          <w:tcPr>
            <w:tcW w:w="2980" w:type="dxa"/>
            <w:vMerge w:val="restart"/>
          </w:tcPr>
          <w:p w:rsidR="003E51E7" w:rsidRPr="00D23137" w:rsidRDefault="00D76354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地域の特性をふまえ、敷地や建築物の見え方に配慮する。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6B7" w:rsidRPr="00AA66B7" w:rsidRDefault="00F40BDB" w:rsidP="003F1BF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うるおいある緑の敷ぎわをつくる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さく・塀の意匠を工夫する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擁壁の意匠を工夫し、圧迫感を軽減する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屋外付帯施設</w:t>
            </w:r>
          </w:p>
        </w:tc>
        <w:tc>
          <w:tcPr>
            <w:tcW w:w="2980" w:type="dxa"/>
            <w:vMerge w:val="restart"/>
          </w:tcPr>
          <w:p w:rsidR="003E51E7" w:rsidRPr="00D23137" w:rsidRDefault="00D76354" w:rsidP="00D76354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屋外付帯施設は、周辺環境を阻害せず、建築物や周辺のまちなみとの調和に配慮する。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玄関アプローチを演出する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3E51E7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駐車車両を目立たなくする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3E51E7" w:rsidRPr="00D23137" w:rsidRDefault="003E51E7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F40BDB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駐車場の意匠を工夫する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  <w:tr w:rsidR="00856961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856961" w:rsidRPr="00D23137" w:rsidRDefault="00856961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4A1F52">
            <w:pPr>
              <w:spacing w:line="240" w:lineRule="exact"/>
              <w:rPr>
                <w:sz w:val="22"/>
              </w:rPr>
            </w:pPr>
          </w:p>
        </w:tc>
      </w:tr>
      <w:tr w:rsidR="00F40BD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F40BDB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自転車置場に配慮する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F40BDB" w:rsidRPr="00D23137" w:rsidRDefault="00F40BDB" w:rsidP="004A1F52">
            <w:pPr>
              <w:spacing w:line="240" w:lineRule="exact"/>
              <w:rPr>
                <w:sz w:val="22"/>
              </w:rPr>
            </w:pPr>
          </w:p>
        </w:tc>
      </w:tr>
      <w:tr w:rsidR="00F40BD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F40BDB" w:rsidRPr="00D23137" w:rsidRDefault="00F40BDB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F40BDB" w:rsidRPr="00D23137" w:rsidRDefault="00F40BDB" w:rsidP="004A1F52">
            <w:pPr>
              <w:spacing w:line="240" w:lineRule="exact"/>
              <w:rPr>
                <w:sz w:val="22"/>
              </w:rPr>
            </w:pPr>
          </w:p>
        </w:tc>
      </w:tr>
      <w:tr w:rsidR="00F40BD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F40BDB" w:rsidRPr="00F40BDB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ごみ置場に配慮する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F40BDB" w:rsidRPr="00D23137" w:rsidRDefault="00F40BDB" w:rsidP="004A1F52">
            <w:pPr>
              <w:spacing w:line="240" w:lineRule="exact"/>
              <w:rPr>
                <w:sz w:val="22"/>
              </w:rPr>
            </w:pPr>
          </w:p>
        </w:tc>
      </w:tr>
      <w:tr w:rsidR="00F40BD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F40BDB" w:rsidRPr="00D23137" w:rsidRDefault="00F40BDB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F40BDB" w:rsidRPr="00D23137" w:rsidRDefault="00F40BDB" w:rsidP="004A1F52">
            <w:pPr>
              <w:spacing w:line="240" w:lineRule="exact"/>
              <w:rPr>
                <w:sz w:val="22"/>
              </w:rPr>
            </w:pPr>
          </w:p>
        </w:tc>
      </w:tr>
      <w:tr w:rsidR="00F40BD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F40BDB" w:rsidRPr="00D23137" w:rsidRDefault="00F40BDB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F40BDB" w:rsidRPr="00D23137" w:rsidRDefault="00F40BD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受水槽などに配慮する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F40BDB" w:rsidRPr="00D23137" w:rsidRDefault="00F40BDB" w:rsidP="004A1F52">
            <w:pPr>
              <w:spacing w:line="240" w:lineRule="exact"/>
              <w:rPr>
                <w:sz w:val="22"/>
              </w:rPr>
            </w:pPr>
          </w:p>
        </w:tc>
      </w:tr>
      <w:tr w:rsidR="003E51E7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3E51E7" w:rsidRPr="00D23137" w:rsidRDefault="003E51E7" w:rsidP="004A1F52">
            <w:pPr>
              <w:spacing w:line="240" w:lineRule="exact"/>
              <w:rPr>
                <w:sz w:val="22"/>
              </w:rPr>
            </w:pPr>
          </w:p>
        </w:tc>
      </w:tr>
    </w:tbl>
    <w:p w:rsidR="00E354E7" w:rsidRDefault="0033252A" w:rsidP="00135BC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―1―</w:t>
      </w:r>
    </w:p>
    <w:p w:rsidR="00622FF5" w:rsidRDefault="00622FF5" w:rsidP="00135BC9">
      <w:pPr>
        <w:spacing w:line="400" w:lineRule="exact"/>
        <w:jc w:val="center"/>
        <w:rPr>
          <w:szCs w:val="21"/>
        </w:rPr>
      </w:pPr>
    </w:p>
    <w:p w:rsidR="00A71E62" w:rsidRPr="00135BC9" w:rsidRDefault="00A71E62" w:rsidP="00A71E62">
      <w:pPr>
        <w:ind w:firstLineChars="400" w:firstLine="2000"/>
        <w:rPr>
          <w:sz w:val="24"/>
          <w:szCs w:val="24"/>
        </w:rPr>
      </w:pPr>
      <w:r w:rsidRPr="00A71E62">
        <w:rPr>
          <w:rFonts w:hint="eastAsia"/>
          <w:spacing w:val="90"/>
          <w:kern w:val="0"/>
          <w:sz w:val="32"/>
          <w:szCs w:val="32"/>
          <w:fitText w:val="4320" w:id="-2002008832"/>
        </w:rPr>
        <w:lastRenderedPageBreak/>
        <w:t>【チェックリスト</w:t>
      </w:r>
      <w:r w:rsidRPr="00A71E62">
        <w:rPr>
          <w:rFonts w:hint="eastAsia"/>
          <w:kern w:val="0"/>
          <w:sz w:val="32"/>
          <w:szCs w:val="32"/>
          <w:fitText w:val="4320" w:id="-2002008832"/>
        </w:rPr>
        <w:t>】</w:t>
      </w:r>
      <w:r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50"/>
        <w:gridCol w:w="2980"/>
        <w:gridCol w:w="4961"/>
        <w:gridCol w:w="4931"/>
      </w:tblGrid>
      <w:tr w:rsidR="004D3A17" w:rsidTr="00622FF5">
        <w:trPr>
          <w:trHeight w:val="397"/>
        </w:trPr>
        <w:tc>
          <w:tcPr>
            <w:tcW w:w="394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298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73"/>
                <w:kern w:val="0"/>
                <w:sz w:val="22"/>
                <w:fitText w:val="1320" w:id="-2000418560"/>
              </w:rPr>
              <w:t>誘導基</w:t>
            </w:r>
            <w:r w:rsidRPr="004D3A17">
              <w:rPr>
                <w:rFonts w:hint="eastAsia"/>
                <w:spacing w:val="1"/>
                <w:kern w:val="0"/>
                <w:sz w:val="22"/>
                <w:fitText w:val="1320" w:id="-2000418560"/>
              </w:rPr>
              <w:t>準</w:t>
            </w:r>
          </w:p>
        </w:tc>
        <w:tc>
          <w:tcPr>
            <w:tcW w:w="4961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82"/>
                <w:kern w:val="0"/>
                <w:sz w:val="22"/>
                <w:fitText w:val="1760" w:id="-2000418559"/>
              </w:rPr>
              <w:t>配慮する</w:t>
            </w:r>
            <w:r w:rsidRPr="004D3A17">
              <w:rPr>
                <w:rFonts w:hint="eastAsia"/>
                <w:spacing w:val="2"/>
                <w:kern w:val="0"/>
                <w:sz w:val="22"/>
                <w:fitText w:val="1760" w:id="-2000418559"/>
              </w:rPr>
              <w:t>点</w:t>
            </w:r>
          </w:p>
        </w:tc>
        <w:tc>
          <w:tcPr>
            <w:tcW w:w="4931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108"/>
                <w:kern w:val="0"/>
                <w:sz w:val="22"/>
                <w:fitText w:val="2400" w:id="-2002008830"/>
              </w:rPr>
              <w:t>配慮した内</w:t>
            </w:r>
            <w:r w:rsidRPr="004D3A17">
              <w:rPr>
                <w:rFonts w:hint="eastAsia"/>
                <w:kern w:val="0"/>
                <w:sz w:val="22"/>
                <w:fitText w:val="2400" w:id="-2002008830"/>
              </w:rPr>
              <w:t>容</w:t>
            </w:r>
          </w:p>
        </w:tc>
      </w:tr>
      <w:tr w:rsidR="00A71E62" w:rsidTr="004A1F52">
        <w:trPr>
          <w:trHeight w:val="340"/>
        </w:trPr>
        <w:tc>
          <w:tcPr>
            <w:tcW w:w="394" w:type="dxa"/>
            <w:vMerge w:val="restart"/>
          </w:tcPr>
          <w:p w:rsidR="00A71E62" w:rsidRDefault="00DC4D2E" w:rsidP="00DC4D2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A71E62" w:rsidRDefault="00DC4D2E" w:rsidP="00DC4D2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</w:p>
          <w:p w:rsidR="00A71E62" w:rsidRDefault="00A71E62" w:rsidP="00DC4D2E">
            <w:pPr>
              <w:spacing w:line="280" w:lineRule="exact"/>
              <w:jc w:val="center"/>
              <w:rPr>
                <w:sz w:val="22"/>
              </w:rPr>
            </w:pPr>
          </w:p>
          <w:p w:rsidR="00A71E62" w:rsidRPr="00D23137" w:rsidRDefault="00A71E62" w:rsidP="00DC4D2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A71E62" w:rsidRDefault="00A71E62" w:rsidP="00DC4D2E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A71E62" w:rsidRDefault="00DC4D2E" w:rsidP="00DC4D2E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建築物の形態</w:t>
            </w:r>
            <w:r w:rsidR="00A71E62">
              <w:rPr>
                <w:rFonts w:hint="eastAsia"/>
                <w:sz w:val="22"/>
              </w:rPr>
              <w:t>・意匠</w:t>
            </w: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Pr="00D23137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 w:val="restart"/>
          </w:tcPr>
          <w:p w:rsidR="00A71E62" w:rsidRDefault="00DC4D2E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地域の特性をふまえ、周辺のまちなみとの調和や対比に配慮する。</w:t>
            </w:r>
          </w:p>
          <w:p w:rsidR="00DC4D2E" w:rsidRPr="00D23137" w:rsidRDefault="00DC4D2E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全体として、まとまりや表情を持つ工夫をする。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333538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通りに対するスケール感に配慮する</w:t>
            </w:r>
          </w:p>
        </w:tc>
        <w:tc>
          <w:tcPr>
            <w:tcW w:w="4931" w:type="dxa"/>
            <w:tcBorders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87ED0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スカイラインに配慮する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71E62" w:rsidRPr="00D87ED0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DC4D2E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表情豊かな外観をつくる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DC4D2E" w:rsidRPr="00D23137" w:rsidRDefault="00DC4D2E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DC4D2E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まとまりに配慮する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DC4D2E" w:rsidRPr="00D23137" w:rsidRDefault="00DC4D2E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まちかどを印象づける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DC4D2E" w:rsidRDefault="00DC4D2E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DC4D2E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C4D2E" w:rsidRPr="00D23137" w:rsidRDefault="00DC4D2E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DC4D2E" w:rsidRPr="00D23137" w:rsidRDefault="00DC4D2E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DC4D2E" w:rsidRDefault="00444B75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地形の特徴を生かす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C4D2E" w:rsidRPr="00D23137" w:rsidRDefault="00DC4D2E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A71E62" w:rsidRDefault="00A71E62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A71E62" w:rsidRPr="00D23137" w:rsidRDefault="00DC4D2E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低層部の形態・意匠</w:t>
            </w:r>
          </w:p>
        </w:tc>
        <w:tc>
          <w:tcPr>
            <w:tcW w:w="2980" w:type="dxa"/>
            <w:vMerge w:val="restart"/>
          </w:tcPr>
          <w:p w:rsidR="00A71E62" w:rsidRDefault="00DC4D2E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周辺のまちなみとの連続感を出す工夫をする。</w:t>
            </w:r>
          </w:p>
          <w:p w:rsidR="00DC4D2E" w:rsidRPr="00D23137" w:rsidRDefault="00DC4D2E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道路に面する外壁の後退により、快適でゆとりある空間を創出する工夫をする。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E62" w:rsidRPr="00AA66B7" w:rsidRDefault="00444B75" w:rsidP="003F1BF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低層部の意匠を工夫する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622FF5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夜間・休日の表情を工夫する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444B75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低層部の壁面を後退させる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A71E62" w:rsidRDefault="00A71E62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A71E62" w:rsidRPr="00D23137" w:rsidRDefault="00DC4D2E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バルコニー・屋外階段の意匠</w:t>
            </w:r>
          </w:p>
        </w:tc>
        <w:tc>
          <w:tcPr>
            <w:tcW w:w="2980" w:type="dxa"/>
            <w:vMerge w:val="restart"/>
          </w:tcPr>
          <w:p w:rsidR="00A71E62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バルコニーは、繁雑に見えない工夫をし、まちなみに配慮する。</w:t>
            </w:r>
          </w:p>
          <w:p w:rsidR="00DC4D2E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屋外階段は、建築物</w:t>
            </w:r>
            <w:r w:rsidR="000F7AAD"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の調和に配慮する。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バルコニーは繁雑に見えない工夫をする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バルコニーの意匠を工夫する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C4D2E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屋外階段の配置・意匠を工夫する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71E62" w:rsidRPr="00D23137" w:rsidRDefault="00A71E62" w:rsidP="00DC4D2E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</w:tbl>
    <w:p w:rsidR="00A71E62" w:rsidRDefault="00A71E62" w:rsidP="00A71E62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―2―</w:t>
      </w:r>
    </w:p>
    <w:p w:rsidR="004D3A17" w:rsidRDefault="004D3A17" w:rsidP="00A71E62">
      <w:pPr>
        <w:spacing w:line="400" w:lineRule="exact"/>
        <w:jc w:val="center"/>
        <w:rPr>
          <w:szCs w:val="21"/>
        </w:rPr>
      </w:pPr>
    </w:p>
    <w:p w:rsidR="00A71E62" w:rsidRPr="00135BC9" w:rsidRDefault="00A71E62" w:rsidP="00A71E62">
      <w:pPr>
        <w:ind w:firstLineChars="400" w:firstLine="2000"/>
        <w:rPr>
          <w:sz w:val="24"/>
          <w:szCs w:val="24"/>
        </w:rPr>
      </w:pPr>
      <w:r w:rsidRPr="00A71E62">
        <w:rPr>
          <w:rFonts w:hint="eastAsia"/>
          <w:spacing w:val="90"/>
          <w:kern w:val="0"/>
          <w:sz w:val="32"/>
          <w:szCs w:val="32"/>
          <w:fitText w:val="4320" w:id="-2002008827"/>
        </w:rPr>
        <w:lastRenderedPageBreak/>
        <w:t>【チェックリスト</w:t>
      </w:r>
      <w:r w:rsidRPr="00A71E62">
        <w:rPr>
          <w:rFonts w:hint="eastAsia"/>
          <w:kern w:val="0"/>
          <w:sz w:val="32"/>
          <w:szCs w:val="32"/>
          <w:fitText w:val="4320" w:id="-2002008827"/>
        </w:rPr>
        <w:t>】</w:t>
      </w:r>
      <w:r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50"/>
        <w:gridCol w:w="3121"/>
        <w:gridCol w:w="4820"/>
        <w:gridCol w:w="4931"/>
      </w:tblGrid>
      <w:tr w:rsidR="004D3A17" w:rsidTr="00622FF5">
        <w:trPr>
          <w:trHeight w:val="397"/>
        </w:trPr>
        <w:tc>
          <w:tcPr>
            <w:tcW w:w="394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3121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73"/>
                <w:kern w:val="0"/>
                <w:sz w:val="22"/>
                <w:fitText w:val="1320" w:id="-2000418560"/>
              </w:rPr>
              <w:t>誘導基</w:t>
            </w:r>
            <w:r w:rsidRPr="004D3A17">
              <w:rPr>
                <w:rFonts w:hint="eastAsia"/>
                <w:spacing w:val="1"/>
                <w:kern w:val="0"/>
                <w:sz w:val="22"/>
                <w:fitText w:val="1320" w:id="-2000418560"/>
              </w:rPr>
              <w:t>準</w:t>
            </w:r>
          </w:p>
        </w:tc>
        <w:tc>
          <w:tcPr>
            <w:tcW w:w="482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82"/>
                <w:kern w:val="0"/>
                <w:sz w:val="22"/>
                <w:fitText w:val="1760" w:id="-2000418559"/>
              </w:rPr>
              <w:t>配慮する</w:t>
            </w:r>
            <w:r w:rsidRPr="004D3A17">
              <w:rPr>
                <w:rFonts w:hint="eastAsia"/>
                <w:spacing w:val="2"/>
                <w:kern w:val="0"/>
                <w:sz w:val="22"/>
                <w:fitText w:val="1760" w:id="-2000418559"/>
              </w:rPr>
              <w:t>点</w:t>
            </w:r>
          </w:p>
        </w:tc>
        <w:tc>
          <w:tcPr>
            <w:tcW w:w="4931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A71E62">
              <w:rPr>
                <w:rFonts w:hint="eastAsia"/>
                <w:spacing w:val="108"/>
                <w:kern w:val="0"/>
                <w:sz w:val="22"/>
                <w:fitText w:val="2400" w:id="-2002008825"/>
              </w:rPr>
              <w:t>配慮した内</w:t>
            </w:r>
            <w:r w:rsidRPr="00A71E62">
              <w:rPr>
                <w:rFonts w:hint="eastAsia"/>
                <w:kern w:val="0"/>
                <w:sz w:val="22"/>
                <w:fitText w:val="2400" w:id="-2002008825"/>
              </w:rPr>
              <w:t>容</w:t>
            </w:r>
          </w:p>
        </w:tc>
      </w:tr>
      <w:tr w:rsidR="00A71E62" w:rsidTr="004A1F52">
        <w:trPr>
          <w:trHeight w:val="340"/>
        </w:trPr>
        <w:tc>
          <w:tcPr>
            <w:tcW w:w="394" w:type="dxa"/>
            <w:vMerge w:val="restart"/>
          </w:tcPr>
          <w:p w:rsidR="00A71E62" w:rsidRDefault="00BE3F5B" w:rsidP="00DC4D2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A71E62" w:rsidRDefault="00BE3F5B" w:rsidP="00BE3F5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</w:p>
          <w:p w:rsidR="00A71E62" w:rsidRDefault="00A71E62" w:rsidP="00DC4D2E">
            <w:pPr>
              <w:spacing w:line="280" w:lineRule="exact"/>
              <w:jc w:val="center"/>
              <w:rPr>
                <w:sz w:val="22"/>
              </w:rPr>
            </w:pPr>
          </w:p>
          <w:p w:rsidR="00A71E62" w:rsidRPr="00D23137" w:rsidRDefault="00A71E62" w:rsidP="00DC4D2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A71E62" w:rsidRDefault="00BE3F5B" w:rsidP="00DC4D2E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  <w:p w:rsidR="00A71E62" w:rsidRDefault="00BE3F5B" w:rsidP="00DC4D2E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外壁の材料・色彩</w:t>
            </w: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Pr="00D23137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 w:val="restart"/>
          </w:tcPr>
          <w:p w:rsidR="00A71E62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地域の特性をふまえ、周辺のまちなみとの調和や対比に配慮する。</w:t>
            </w:r>
          </w:p>
          <w:p w:rsidR="00BE3F5B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時間の経過によって劣化しない材料を用いるよう努める。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333538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周辺と調和した材料・色彩を使う</w:t>
            </w:r>
          </w:p>
        </w:tc>
        <w:tc>
          <w:tcPr>
            <w:tcW w:w="4931" w:type="dxa"/>
            <w:tcBorders>
              <w:left w:val="single" w:sz="4" w:space="0" w:color="auto"/>
              <w:bottom w:val="dashSmallGap" w:sz="4" w:space="0" w:color="auto"/>
            </w:tcBorders>
          </w:tcPr>
          <w:p w:rsidR="004D3A17" w:rsidRPr="00D23137" w:rsidRDefault="004D3A17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  <w:vAlign w:val="center"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  <w:vAlign w:val="center"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87ED0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単調にならない材料・色彩を工夫する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71E62" w:rsidRPr="00D87ED0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  <w:vAlign w:val="center"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  <w:vAlign w:val="center"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622FF5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維持</w:t>
            </w:r>
            <w:r w:rsidR="00BE3F5B">
              <w:rPr>
                <w:rFonts w:hint="eastAsia"/>
                <w:sz w:val="22"/>
              </w:rPr>
              <w:t>・管理に留意する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561C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 w:val="restart"/>
          </w:tcPr>
          <w:p w:rsidR="00A71E62" w:rsidRDefault="00BE3F5B" w:rsidP="004561C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BE3F5B" w:rsidRDefault="00BE3F5B" w:rsidP="004561C0">
            <w:pPr>
              <w:spacing w:line="400" w:lineRule="exact"/>
              <w:ind w:leftChars="-6" w:left="-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付帯設備等</w:t>
            </w:r>
          </w:p>
          <w:p w:rsidR="00BE3F5B" w:rsidRPr="00D23137" w:rsidRDefault="00BE3F5B" w:rsidP="004561C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A71E62" w:rsidRDefault="00BE3F5B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BE3F5B" w:rsidRPr="00D23137" w:rsidRDefault="00F913F1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</w:t>
            </w:r>
            <w:r w:rsidR="00BE3F5B">
              <w:rPr>
                <w:rFonts w:hint="eastAsia"/>
                <w:sz w:val="22"/>
              </w:rPr>
              <w:t>付帯設備</w:t>
            </w:r>
          </w:p>
        </w:tc>
        <w:tc>
          <w:tcPr>
            <w:tcW w:w="3121" w:type="dxa"/>
            <w:vMerge w:val="restart"/>
          </w:tcPr>
          <w:p w:rsidR="00A71E62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目立たないように配置・意匠を工夫する。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E62" w:rsidRPr="00AA66B7" w:rsidRDefault="00BE3F5B" w:rsidP="003F1BF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建築物と一体的となるデザインを施す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BE3F5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BE3F5B" w:rsidRPr="00D23137" w:rsidRDefault="00BE3F5B" w:rsidP="00BE3F5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E3F5B" w:rsidRPr="00D23137" w:rsidRDefault="00BE3F5B" w:rsidP="00BE3F5B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BE3F5B" w:rsidRPr="00D23137" w:rsidRDefault="00BE3F5B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BE3F5B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アクセントとなるデザイン</w:t>
            </w:r>
            <w:r w:rsidR="00920A83">
              <w:rPr>
                <w:rFonts w:hint="eastAsia"/>
                <w:sz w:val="22"/>
              </w:rPr>
              <w:t>の囲いで隠す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E3F5B" w:rsidRPr="00D23137" w:rsidRDefault="00BE3F5B" w:rsidP="004A1F52">
            <w:pPr>
              <w:spacing w:line="240" w:lineRule="exact"/>
              <w:rPr>
                <w:sz w:val="22"/>
              </w:rPr>
            </w:pPr>
          </w:p>
        </w:tc>
      </w:tr>
      <w:tr w:rsidR="00BE3F5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BE3F5B" w:rsidRPr="00D23137" w:rsidRDefault="00BE3F5B" w:rsidP="00BE3F5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E3F5B" w:rsidRPr="00D23137" w:rsidRDefault="00BE3F5B" w:rsidP="00BE3F5B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BE3F5B" w:rsidRPr="00D23137" w:rsidRDefault="00BE3F5B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BE3F5B" w:rsidRPr="00D23137" w:rsidRDefault="00BE3F5B" w:rsidP="00BE3F5B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E3F5B" w:rsidRPr="00D23137" w:rsidRDefault="00BE3F5B" w:rsidP="004A1F52">
            <w:pPr>
              <w:spacing w:line="240" w:lineRule="exact"/>
              <w:rPr>
                <w:sz w:val="22"/>
              </w:rPr>
            </w:pPr>
          </w:p>
        </w:tc>
      </w:tr>
      <w:tr w:rsidR="00BE3F5B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BE3F5B" w:rsidRPr="00D23137" w:rsidRDefault="00BE3F5B" w:rsidP="00BE3F5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E3F5B" w:rsidRPr="00D23137" w:rsidRDefault="00BE3F5B" w:rsidP="00BE3F5B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BE3F5B" w:rsidRPr="00D23137" w:rsidRDefault="00BE3F5B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BE3F5B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E3F5B" w:rsidRPr="00D23137" w:rsidRDefault="00BE3F5B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A71E62" w:rsidRDefault="00BE3F5B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BE3F5B" w:rsidRPr="00D23137" w:rsidRDefault="00BE3F5B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外壁付帯設備</w:t>
            </w:r>
          </w:p>
        </w:tc>
        <w:tc>
          <w:tcPr>
            <w:tcW w:w="3121" w:type="dxa"/>
            <w:vMerge w:val="restart"/>
          </w:tcPr>
          <w:p w:rsidR="00A71E62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建築物との調和に配慮し、配置・意匠に工夫する</w:t>
            </w:r>
            <w:r w:rsidR="00622FF5">
              <w:rPr>
                <w:rFonts w:hint="eastAsia"/>
                <w:sz w:val="22"/>
              </w:rPr>
              <w:t>。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建築物と一体的となるデザインを施す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アクセントとなるデザインを施す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設置場所を</w:t>
            </w:r>
            <w:r w:rsidR="00A71E62">
              <w:rPr>
                <w:rFonts w:hint="eastAsia"/>
                <w:sz w:val="22"/>
              </w:rPr>
              <w:t>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BE3F5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561C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 w:val="restart"/>
          </w:tcPr>
          <w:p w:rsidR="004561C0" w:rsidRDefault="00BE3F5B" w:rsidP="004561C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4561C0" w:rsidRDefault="00BE3F5B" w:rsidP="004561C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</w:t>
            </w:r>
          </w:p>
          <w:p w:rsidR="00BE3F5B" w:rsidRPr="00D23137" w:rsidRDefault="00BE3F5B" w:rsidP="004561C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化</w:t>
            </w:r>
          </w:p>
        </w:tc>
        <w:tc>
          <w:tcPr>
            <w:tcW w:w="2150" w:type="dxa"/>
            <w:vMerge w:val="restart"/>
          </w:tcPr>
          <w:p w:rsidR="00A71E62" w:rsidRPr="00D23137" w:rsidRDefault="00622FF5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緑化</w:t>
            </w:r>
            <w:bookmarkStart w:id="0" w:name="_GoBack"/>
            <w:bookmarkEnd w:id="0"/>
          </w:p>
        </w:tc>
        <w:tc>
          <w:tcPr>
            <w:tcW w:w="3121" w:type="dxa"/>
            <w:vMerge w:val="restart"/>
          </w:tcPr>
          <w:p w:rsidR="00A71E62" w:rsidRPr="00D23137" w:rsidRDefault="00BE3F5B" w:rsidP="00BE3F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周辺の緑と連続性を持たせ、地域の特性に応じた緑の演出を工夫する。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周辺の緑</w:t>
            </w:r>
            <w:r w:rsidR="00A71E62">
              <w:rPr>
                <w:rFonts w:hint="eastAsia"/>
                <w:sz w:val="22"/>
              </w:rPr>
              <w:t>に配慮する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F40BDB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印象的な植栽を工夫する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BE3F5B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維持・管理に留意する</w:t>
            </w: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21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31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</w:tbl>
    <w:p w:rsidR="00E23D89" w:rsidRDefault="00A71E62" w:rsidP="00A71E62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―3―</w:t>
      </w:r>
    </w:p>
    <w:p w:rsidR="00622FF5" w:rsidRDefault="00622FF5" w:rsidP="00A71E62">
      <w:pPr>
        <w:spacing w:line="400" w:lineRule="exact"/>
        <w:jc w:val="center"/>
        <w:rPr>
          <w:szCs w:val="21"/>
        </w:rPr>
      </w:pPr>
    </w:p>
    <w:p w:rsidR="00A71E62" w:rsidRPr="00135BC9" w:rsidRDefault="00A71E62" w:rsidP="00A71E62">
      <w:pPr>
        <w:ind w:firstLineChars="400" w:firstLine="2000"/>
        <w:rPr>
          <w:sz w:val="24"/>
          <w:szCs w:val="24"/>
        </w:rPr>
      </w:pPr>
      <w:r w:rsidRPr="00D56433">
        <w:rPr>
          <w:rFonts w:hint="eastAsia"/>
          <w:spacing w:val="90"/>
          <w:kern w:val="0"/>
          <w:sz w:val="32"/>
          <w:szCs w:val="32"/>
          <w:fitText w:val="4320" w:id="-2002008822"/>
        </w:rPr>
        <w:lastRenderedPageBreak/>
        <w:t>【チェックリスト</w:t>
      </w:r>
      <w:r w:rsidRPr="00D56433">
        <w:rPr>
          <w:rFonts w:hint="eastAsia"/>
          <w:kern w:val="0"/>
          <w:sz w:val="32"/>
          <w:szCs w:val="32"/>
          <w:fitText w:val="4320" w:id="-2002008822"/>
        </w:rPr>
        <w:t>】</w:t>
      </w:r>
      <w:r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50"/>
        <w:gridCol w:w="2980"/>
        <w:gridCol w:w="4677"/>
        <w:gridCol w:w="5215"/>
      </w:tblGrid>
      <w:tr w:rsidR="004D3A17" w:rsidTr="004D3A17">
        <w:trPr>
          <w:trHeight w:val="397"/>
        </w:trPr>
        <w:tc>
          <w:tcPr>
            <w:tcW w:w="394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2980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73"/>
                <w:kern w:val="0"/>
                <w:sz w:val="22"/>
                <w:fitText w:val="1320" w:id="-2000418560"/>
              </w:rPr>
              <w:t>誘導基</w:t>
            </w:r>
            <w:r w:rsidRPr="004D3A17">
              <w:rPr>
                <w:rFonts w:hint="eastAsia"/>
                <w:spacing w:val="1"/>
                <w:kern w:val="0"/>
                <w:sz w:val="22"/>
                <w:fitText w:val="1320" w:id="-2000418560"/>
              </w:rPr>
              <w:t>準</w:t>
            </w:r>
          </w:p>
        </w:tc>
        <w:tc>
          <w:tcPr>
            <w:tcW w:w="4677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4D3A17">
              <w:rPr>
                <w:rFonts w:hint="eastAsia"/>
                <w:spacing w:val="82"/>
                <w:kern w:val="0"/>
                <w:sz w:val="22"/>
                <w:fitText w:val="1760" w:id="-2000418559"/>
              </w:rPr>
              <w:t>配慮する</w:t>
            </w:r>
            <w:r w:rsidRPr="004D3A17">
              <w:rPr>
                <w:rFonts w:hint="eastAsia"/>
                <w:spacing w:val="2"/>
                <w:kern w:val="0"/>
                <w:sz w:val="22"/>
                <w:fitText w:val="1760" w:id="-2000418559"/>
              </w:rPr>
              <w:t>点</w:t>
            </w:r>
          </w:p>
        </w:tc>
        <w:tc>
          <w:tcPr>
            <w:tcW w:w="5215" w:type="dxa"/>
            <w:vAlign w:val="center"/>
          </w:tcPr>
          <w:p w:rsidR="004D3A17" w:rsidRPr="00D23137" w:rsidRDefault="004D3A17" w:rsidP="00DC4D2E">
            <w:pPr>
              <w:spacing w:line="240" w:lineRule="exact"/>
              <w:jc w:val="center"/>
              <w:rPr>
                <w:sz w:val="22"/>
              </w:rPr>
            </w:pPr>
            <w:r w:rsidRPr="00A71E62">
              <w:rPr>
                <w:rFonts w:hint="eastAsia"/>
                <w:spacing w:val="108"/>
                <w:kern w:val="0"/>
                <w:sz w:val="22"/>
                <w:fitText w:val="2400" w:id="-2002008820"/>
              </w:rPr>
              <w:t>配慮した内</w:t>
            </w:r>
            <w:r w:rsidRPr="00A71E62">
              <w:rPr>
                <w:rFonts w:hint="eastAsia"/>
                <w:kern w:val="0"/>
                <w:sz w:val="22"/>
                <w:fitText w:val="2400" w:id="-2002008820"/>
              </w:rPr>
              <w:t>容</w:t>
            </w:r>
          </w:p>
        </w:tc>
      </w:tr>
      <w:tr w:rsidR="00A71E62" w:rsidTr="004A1F52">
        <w:trPr>
          <w:trHeight w:val="340"/>
        </w:trPr>
        <w:tc>
          <w:tcPr>
            <w:tcW w:w="394" w:type="dxa"/>
            <w:vMerge w:val="restart"/>
          </w:tcPr>
          <w:p w:rsidR="00A71E62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D56433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広告物</w:t>
            </w:r>
          </w:p>
          <w:p w:rsidR="00A71E62" w:rsidRPr="00D23137" w:rsidRDefault="00A71E62" w:rsidP="004A1F52">
            <w:pPr>
              <w:spacing w:line="400" w:lineRule="exact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A71E62" w:rsidRDefault="00D56433" w:rsidP="00DC4D2E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広告物</w:t>
            </w: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  <w:p w:rsidR="00A71E62" w:rsidRPr="00D23137" w:rsidRDefault="00A71E62" w:rsidP="00DC4D2E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 w:val="restart"/>
          </w:tcPr>
          <w:p w:rsidR="00A71E62" w:rsidRPr="00D23137" w:rsidRDefault="00D56433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建築物や周辺のまちなみとの調和に配慮し、最小限の表示内容とするとともに、配置・意匠を工夫する</w:t>
            </w:r>
            <w:r w:rsidR="00A71E62">
              <w:rPr>
                <w:rFonts w:hint="eastAsia"/>
                <w:sz w:val="22"/>
              </w:rPr>
              <w:t>。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333538" w:rsidRDefault="00A71E62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0F7AAD">
              <w:rPr>
                <w:rFonts w:hint="eastAsia"/>
                <w:sz w:val="22"/>
              </w:rPr>
              <w:t>と一体的と</w:t>
            </w:r>
            <w:r w:rsidR="00D56433">
              <w:rPr>
                <w:rFonts w:hint="eastAsia"/>
                <w:sz w:val="22"/>
              </w:rPr>
              <w:t>なるデザインを施す</w:t>
            </w:r>
          </w:p>
        </w:tc>
        <w:tc>
          <w:tcPr>
            <w:tcW w:w="5215" w:type="dxa"/>
            <w:tcBorders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87ED0" w:rsidRDefault="00D56433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設置場所や意匠を統一する</w:t>
            </w:r>
          </w:p>
        </w:tc>
        <w:tc>
          <w:tcPr>
            <w:tcW w:w="521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71E62" w:rsidRPr="00D87ED0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Tr="004A1F52">
        <w:trPr>
          <w:trHeight w:val="340"/>
        </w:trPr>
        <w:tc>
          <w:tcPr>
            <w:tcW w:w="394" w:type="dxa"/>
            <w:vMerge/>
            <w:vAlign w:val="center"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56433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大きさや色数等を抑えめにする</w:t>
            </w: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 w:val="restart"/>
          </w:tcPr>
          <w:p w:rsidR="00A71E62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D56433" w:rsidRPr="00D23137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工作物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A71E62" w:rsidRPr="00D23137" w:rsidRDefault="00D56433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工作物</w:t>
            </w:r>
          </w:p>
        </w:tc>
        <w:tc>
          <w:tcPr>
            <w:tcW w:w="2980" w:type="dxa"/>
            <w:vMerge w:val="restart"/>
          </w:tcPr>
          <w:p w:rsidR="00A71E62" w:rsidRDefault="00D56433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周辺のまちなみとの調和に配慮する。</w:t>
            </w:r>
          </w:p>
          <w:p w:rsidR="00D56433" w:rsidRPr="00D23137" w:rsidRDefault="00D56433" w:rsidP="00DC4D2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全体として、良質な意匠となるよう努める。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E62" w:rsidRPr="00AA66B7" w:rsidRDefault="00D56433" w:rsidP="003F1BF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意匠を工夫し、圧迫感を軽減する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56433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ランドマークとなるデザインを施す</w:t>
            </w: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56433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 w:val="restart"/>
          </w:tcPr>
          <w:p w:rsidR="00A71E62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  <w:p w:rsidR="00D56433" w:rsidRPr="00D23137" w:rsidRDefault="00D56433" w:rsidP="00D564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照明</w:t>
            </w:r>
          </w:p>
        </w:tc>
        <w:tc>
          <w:tcPr>
            <w:tcW w:w="2150" w:type="dxa"/>
            <w:vMerge w:val="restart"/>
          </w:tcPr>
          <w:p w:rsidR="00A71E62" w:rsidRPr="00D23137" w:rsidRDefault="00D56433" w:rsidP="00DC4D2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照明</w:t>
            </w:r>
          </w:p>
        </w:tc>
        <w:tc>
          <w:tcPr>
            <w:tcW w:w="2980" w:type="dxa"/>
            <w:vMerge w:val="restart"/>
          </w:tcPr>
          <w:p w:rsidR="00A71E62" w:rsidRPr="00D23137" w:rsidRDefault="00920A83" w:rsidP="00D5643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周辺環境に配慮し、地域</w:t>
            </w:r>
            <w:r w:rsidR="00D56433">
              <w:rPr>
                <w:rFonts w:hint="eastAsia"/>
                <w:sz w:val="22"/>
              </w:rPr>
              <w:t>特性に応じた光の演出を工夫する。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56433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外観の表情を引き立てる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D56433" w:rsidP="003F1BF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敷ぎわの照明を工夫する</w:t>
            </w: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D56433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  <w:tr w:rsidR="00A71E62" w:rsidRPr="00D23137" w:rsidTr="004A1F5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80" w:type="dxa"/>
            <w:vMerge/>
          </w:tcPr>
          <w:p w:rsidR="00A71E62" w:rsidRPr="00D23137" w:rsidRDefault="00A71E62" w:rsidP="00DC4D2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A71E62" w:rsidRPr="00D23137" w:rsidRDefault="00A71E62" w:rsidP="003F1BF7">
            <w:pPr>
              <w:spacing w:line="400" w:lineRule="exact"/>
              <w:rPr>
                <w:sz w:val="22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</w:tcBorders>
          </w:tcPr>
          <w:p w:rsidR="00A71E62" w:rsidRPr="00D23137" w:rsidRDefault="00A71E62" w:rsidP="004A1F52">
            <w:pPr>
              <w:spacing w:line="240" w:lineRule="exact"/>
              <w:rPr>
                <w:sz w:val="22"/>
              </w:rPr>
            </w:pPr>
          </w:p>
        </w:tc>
      </w:tr>
    </w:tbl>
    <w:p w:rsidR="00A71E62" w:rsidRDefault="00A71E62" w:rsidP="00A71E62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―4―</w:t>
      </w:r>
    </w:p>
    <w:p w:rsidR="00856961" w:rsidRPr="00856961" w:rsidRDefault="00856961" w:rsidP="00A71E62">
      <w:pPr>
        <w:ind w:firstLineChars="400" w:firstLine="840"/>
        <w:rPr>
          <w:szCs w:val="21"/>
        </w:rPr>
      </w:pPr>
    </w:p>
    <w:sectPr w:rsidR="00856961" w:rsidRPr="00856961" w:rsidSect="00856961">
      <w:pgSz w:w="16838" w:h="11906" w:orient="landscape"/>
      <w:pgMar w:top="652" w:right="720" w:bottom="65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2E" w:rsidRDefault="00DC4D2E" w:rsidP="00CC1667">
      <w:r>
        <w:separator/>
      </w:r>
    </w:p>
  </w:endnote>
  <w:endnote w:type="continuationSeparator" w:id="0">
    <w:p w:rsidR="00DC4D2E" w:rsidRDefault="00DC4D2E" w:rsidP="00C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2E" w:rsidRDefault="00DC4D2E" w:rsidP="00CC1667">
      <w:r>
        <w:separator/>
      </w:r>
    </w:p>
  </w:footnote>
  <w:footnote w:type="continuationSeparator" w:id="0">
    <w:p w:rsidR="00DC4D2E" w:rsidRDefault="00DC4D2E" w:rsidP="00CC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7"/>
    <w:rsid w:val="000A28F3"/>
    <w:rsid w:val="000F6E33"/>
    <w:rsid w:val="000F7AAD"/>
    <w:rsid w:val="000F7CCE"/>
    <w:rsid w:val="00102B39"/>
    <w:rsid w:val="00135BC9"/>
    <w:rsid w:val="001C6BB5"/>
    <w:rsid w:val="001F048B"/>
    <w:rsid w:val="0032276D"/>
    <w:rsid w:val="0033252A"/>
    <w:rsid w:val="00333538"/>
    <w:rsid w:val="003839F8"/>
    <w:rsid w:val="0038646E"/>
    <w:rsid w:val="003E51E7"/>
    <w:rsid w:val="003F1BF7"/>
    <w:rsid w:val="00444B75"/>
    <w:rsid w:val="004561C0"/>
    <w:rsid w:val="004A1F52"/>
    <w:rsid w:val="004D3A17"/>
    <w:rsid w:val="004E3609"/>
    <w:rsid w:val="00541006"/>
    <w:rsid w:val="00593540"/>
    <w:rsid w:val="005A12FA"/>
    <w:rsid w:val="005C2EFF"/>
    <w:rsid w:val="00622FF5"/>
    <w:rsid w:val="007004CE"/>
    <w:rsid w:val="00721974"/>
    <w:rsid w:val="00742726"/>
    <w:rsid w:val="00787731"/>
    <w:rsid w:val="00856961"/>
    <w:rsid w:val="00907689"/>
    <w:rsid w:val="00920A83"/>
    <w:rsid w:val="009C284B"/>
    <w:rsid w:val="009C6C5F"/>
    <w:rsid w:val="009D5045"/>
    <w:rsid w:val="00A26797"/>
    <w:rsid w:val="00A41083"/>
    <w:rsid w:val="00A71E62"/>
    <w:rsid w:val="00AA66B7"/>
    <w:rsid w:val="00B833CD"/>
    <w:rsid w:val="00BA14AA"/>
    <w:rsid w:val="00BE3F5B"/>
    <w:rsid w:val="00C145BA"/>
    <w:rsid w:val="00CC1667"/>
    <w:rsid w:val="00CD582E"/>
    <w:rsid w:val="00CF0493"/>
    <w:rsid w:val="00CF4991"/>
    <w:rsid w:val="00D008D8"/>
    <w:rsid w:val="00D0348E"/>
    <w:rsid w:val="00D07537"/>
    <w:rsid w:val="00D23137"/>
    <w:rsid w:val="00D56433"/>
    <w:rsid w:val="00D75F39"/>
    <w:rsid w:val="00D76354"/>
    <w:rsid w:val="00D87ED0"/>
    <w:rsid w:val="00DC4D2E"/>
    <w:rsid w:val="00DD6B6A"/>
    <w:rsid w:val="00E07DA1"/>
    <w:rsid w:val="00E13DA3"/>
    <w:rsid w:val="00E23D89"/>
    <w:rsid w:val="00E3216B"/>
    <w:rsid w:val="00E354E7"/>
    <w:rsid w:val="00E56BF3"/>
    <w:rsid w:val="00E666EF"/>
    <w:rsid w:val="00E7398E"/>
    <w:rsid w:val="00E933DE"/>
    <w:rsid w:val="00F26792"/>
    <w:rsid w:val="00F333DB"/>
    <w:rsid w:val="00F40BDB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B8771"/>
  <w15:chartTrackingRefBased/>
  <w15:docId w15:val="{936BC771-801E-41D1-972F-51AE540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667"/>
  </w:style>
  <w:style w:type="paragraph" w:styleId="a6">
    <w:name w:val="footer"/>
    <w:basedOn w:val="a"/>
    <w:link w:val="a7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667"/>
  </w:style>
  <w:style w:type="paragraph" w:styleId="a8">
    <w:name w:val="Balloon Text"/>
    <w:basedOn w:val="a"/>
    <w:link w:val="a9"/>
    <w:uiPriority w:val="99"/>
    <w:semiHidden/>
    <w:unhideWhenUsed/>
    <w:rsid w:val="001C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18</cp:revision>
  <cp:lastPrinted>2020-08-25T05:35:00Z</cp:lastPrinted>
  <dcterms:created xsi:type="dcterms:W3CDTF">2020-08-21T05:30:00Z</dcterms:created>
  <dcterms:modified xsi:type="dcterms:W3CDTF">2020-09-03T01:34:00Z</dcterms:modified>
</cp:coreProperties>
</file>