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70"/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5"/>
        <w:gridCol w:w="1310"/>
        <w:gridCol w:w="6960"/>
      </w:tblGrid>
      <w:tr w:rsidR="00865D0A" w:rsidTr="009E7C2B">
        <w:tblPrEx>
          <w:tblCellMar>
            <w:top w:w="0" w:type="dxa"/>
            <w:bottom w:w="0" w:type="dxa"/>
          </w:tblCellMar>
        </w:tblPrEx>
        <w:trPr>
          <w:trHeight w:val="3165"/>
        </w:trPr>
        <w:tc>
          <w:tcPr>
            <w:tcW w:w="8715" w:type="dxa"/>
            <w:gridSpan w:val="3"/>
          </w:tcPr>
          <w:p w:rsidR="00865D0A" w:rsidRDefault="00865D0A" w:rsidP="009E7C2B">
            <w:pPr>
              <w:ind w:left="464" w:hangingChars="129" w:hanging="464"/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公共基準点使用承認申請書</w:t>
            </w:r>
          </w:p>
          <w:p w:rsidR="00865D0A" w:rsidRDefault="00865D0A" w:rsidP="009E7C2B">
            <w:pPr>
              <w:ind w:left="284" w:hangingChars="129" w:hanging="284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:rsidR="00865D0A" w:rsidRDefault="00865D0A" w:rsidP="009E7C2B">
            <w:pPr>
              <w:ind w:left="284" w:hangingChars="129" w:hanging="28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泉佐野市長　様</w:t>
            </w:r>
          </w:p>
          <w:p w:rsidR="00865D0A" w:rsidRDefault="00865D0A" w:rsidP="009E7C2B">
            <w:pPr>
              <w:ind w:firstLineChars="1700" w:firstLine="37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申請者　住所</w:t>
            </w:r>
          </w:p>
          <w:p w:rsidR="00865D0A" w:rsidRDefault="00865D0A" w:rsidP="009E7C2B">
            <w:pPr>
              <w:ind w:firstLineChars="2100" w:firstLine="46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:rsidR="00865D0A" w:rsidRDefault="00865D0A" w:rsidP="009E7C2B">
            <w:pPr>
              <w:ind w:firstLineChars="2100" w:firstLine="4620"/>
              <w:rPr>
                <w:rFonts w:hint="eastAsia"/>
                <w:sz w:val="22"/>
              </w:rPr>
            </w:pPr>
          </w:p>
          <w:p w:rsidR="00865D0A" w:rsidRDefault="00865D0A" w:rsidP="009E7C2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公共基準点管理保全要綱第４条第１項の規定により泉佐野市公共基準点の使用について、下記のとおり申請します。</w:t>
            </w:r>
          </w:p>
          <w:p w:rsidR="00865D0A" w:rsidRDefault="00865D0A" w:rsidP="009E7C2B">
            <w:pPr>
              <w:rPr>
                <w:rFonts w:hint="eastAsia"/>
                <w:sz w:val="22"/>
              </w:rPr>
            </w:pPr>
          </w:p>
        </w:tc>
      </w:tr>
      <w:tr w:rsidR="00865D0A" w:rsidTr="009E7C2B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755" w:type="dxa"/>
            <w:gridSpan w:val="2"/>
          </w:tcPr>
          <w:p w:rsidR="00865D0A" w:rsidRDefault="00865D0A" w:rsidP="009E7C2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6960" w:type="dxa"/>
          </w:tcPr>
          <w:p w:rsidR="00865D0A" w:rsidRDefault="00865D0A" w:rsidP="009E7C2B">
            <w:pPr>
              <w:rPr>
                <w:rFonts w:hint="eastAsia"/>
                <w:sz w:val="22"/>
              </w:rPr>
            </w:pPr>
          </w:p>
        </w:tc>
      </w:tr>
      <w:tr w:rsidR="00865D0A" w:rsidTr="009E7C2B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755" w:type="dxa"/>
            <w:gridSpan w:val="2"/>
          </w:tcPr>
          <w:p w:rsidR="00865D0A" w:rsidRDefault="00865D0A" w:rsidP="009E7C2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使用期間</w:t>
            </w:r>
          </w:p>
        </w:tc>
        <w:tc>
          <w:tcPr>
            <w:tcW w:w="6960" w:type="dxa"/>
          </w:tcPr>
          <w:p w:rsidR="00865D0A" w:rsidRDefault="00865D0A" w:rsidP="009E7C2B">
            <w:pPr>
              <w:ind w:left="21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年　月　日から　　　　年　月　日まで（　　日間）</w:t>
            </w:r>
          </w:p>
        </w:tc>
      </w:tr>
      <w:tr w:rsidR="00865D0A" w:rsidTr="009E7C2B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755" w:type="dxa"/>
            <w:gridSpan w:val="2"/>
          </w:tcPr>
          <w:p w:rsidR="00865D0A" w:rsidRDefault="00865D0A" w:rsidP="009E7C2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測量地域</w:t>
            </w:r>
          </w:p>
        </w:tc>
        <w:tc>
          <w:tcPr>
            <w:tcW w:w="6960" w:type="dxa"/>
          </w:tcPr>
          <w:p w:rsidR="00865D0A" w:rsidRDefault="00865D0A" w:rsidP="009E7C2B">
            <w:pPr>
              <w:rPr>
                <w:rFonts w:hint="eastAsia"/>
                <w:sz w:val="22"/>
              </w:rPr>
            </w:pPr>
          </w:p>
        </w:tc>
      </w:tr>
      <w:tr w:rsidR="00865D0A" w:rsidTr="009E7C2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755" w:type="dxa"/>
            <w:gridSpan w:val="2"/>
          </w:tcPr>
          <w:p w:rsidR="00865D0A" w:rsidRDefault="00865D0A" w:rsidP="009E7C2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使用する</w:t>
            </w:r>
          </w:p>
          <w:p w:rsidR="00865D0A" w:rsidRDefault="00865D0A" w:rsidP="009E7C2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公共基準点</w:t>
            </w:r>
          </w:p>
        </w:tc>
        <w:tc>
          <w:tcPr>
            <w:tcW w:w="6960" w:type="dxa"/>
          </w:tcPr>
          <w:p w:rsidR="00865D0A" w:rsidRDefault="00865D0A" w:rsidP="009E7C2B">
            <w:pPr>
              <w:widowControl/>
              <w:jc w:val="left"/>
              <w:rPr>
                <w:sz w:val="22"/>
              </w:rPr>
            </w:pPr>
          </w:p>
          <w:p w:rsidR="00865D0A" w:rsidRDefault="00865D0A" w:rsidP="009E7C2B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計　　　　点</w:t>
            </w:r>
          </w:p>
        </w:tc>
      </w:tr>
      <w:tr w:rsidR="00865D0A" w:rsidTr="009E7C2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55" w:type="dxa"/>
            <w:gridSpan w:val="2"/>
          </w:tcPr>
          <w:p w:rsidR="00865D0A" w:rsidRDefault="00865D0A" w:rsidP="009E7C2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測量方法</w:t>
            </w:r>
          </w:p>
        </w:tc>
        <w:tc>
          <w:tcPr>
            <w:tcW w:w="6960" w:type="dxa"/>
          </w:tcPr>
          <w:p w:rsidR="00865D0A" w:rsidRDefault="00865D0A" w:rsidP="009E7C2B">
            <w:pPr>
              <w:rPr>
                <w:rFonts w:hint="eastAsia"/>
                <w:sz w:val="22"/>
              </w:rPr>
            </w:pPr>
          </w:p>
        </w:tc>
      </w:tr>
      <w:tr w:rsidR="00865D0A" w:rsidTr="009E7C2B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445" w:type="dxa"/>
            <w:vMerge w:val="restart"/>
          </w:tcPr>
          <w:p w:rsidR="00865D0A" w:rsidRDefault="00865D0A" w:rsidP="009E7C2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測量計画機関</w:t>
            </w:r>
          </w:p>
        </w:tc>
        <w:tc>
          <w:tcPr>
            <w:tcW w:w="1310" w:type="dxa"/>
          </w:tcPr>
          <w:p w:rsidR="00865D0A" w:rsidRDefault="00865D0A" w:rsidP="009E7C2B">
            <w:pPr>
              <w:ind w:left="5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  <w:p w:rsidR="00865D0A" w:rsidRDefault="00865D0A" w:rsidP="009E7C2B">
            <w:pPr>
              <w:ind w:left="5"/>
              <w:rPr>
                <w:rFonts w:hint="eastAsia"/>
                <w:sz w:val="22"/>
              </w:rPr>
            </w:pPr>
          </w:p>
        </w:tc>
        <w:tc>
          <w:tcPr>
            <w:tcW w:w="6960" w:type="dxa"/>
          </w:tcPr>
          <w:p w:rsidR="00865D0A" w:rsidRDefault="00865D0A" w:rsidP="009E7C2B">
            <w:pPr>
              <w:widowControl/>
              <w:jc w:val="left"/>
              <w:rPr>
                <w:sz w:val="22"/>
              </w:rPr>
            </w:pPr>
          </w:p>
          <w:p w:rsidR="00865D0A" w:rsidRDefault="00865D0A" w:rsidP="009E7C2B">
            <w:pPr>
              <w:rPr>
                <w:rFonts w:hint="eastAsia"/>
                <w:sz w:val="22"/>
              </w:rPr>
            </w:pPr>
          </w:p>
        </w:tc>
      </w:tr>
      <w:tr w:rsidR="00865D0A" w:rsidTr="009E7C2B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45" w:type="dxa"/>
            <w:vMerge/>
          </w:tcPr>
          <w:p w:rsidR="00865D0A" w:rsidRDefault="00865D0A" w:rsidP="009E7C2B">
            <w:pPr>
              <w:rPr>
                <w:rFonts w:hint="eastAsia"/>
                <w:sz w:val="22"/>
              </w:rPr>
            </w:pPr>
          </w:p>
        </w:tc>
        <w:tc>
          <w:tcPr>
            <w:tcW w:w="1310" w:type="dxa"/>
          </w:tcPr>
          <w:p w:rsidR="00865D0A" w:rsidRDefault="00865D0A" w:rsidP="009E7C2B">
            <w:pPr>
              <w:ind w:left="5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  <w:p w:rsidR="00865D0A" w:rsidRDefault="00865D0A" w:rsidP="009E7C2B">
            <w:pPr>
              <w:ind w:left="5"/>
              <w:rPr>
                <w:rFonts w:hint="eastAsia"/>
                <w:sz w:val="22"/>
              </w:rPr>
            </w:pPr>
          </w:p>
        </w:tc>
        <w:tc>
          <w:tcPr>
            <w:tcW w:w="6960" w:type="dxa"/>
          </w:tcPr>
          <w:p w:rsidR="00865D0A" w:rsidRDefault="00865D0A" w:rsidP="009E7C2B">
            <w:pPr>
              <w:rPr>
                <w:sz w:val="22"/>
              </w:rPr>
            </w:pPr>
          </w:p>
        </w:tc>
      </w:tr>
      <w:tr w:rsidR="00865D0A" w:rsidTr="009E7C2B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445" w:type="dxa"/>
            <w:vMerge/>
          </w:tcPr>
          <w:p w:rsidR="00865D0A" w:rsidRDefault="00865D0A" w:rsidP="009E7C2B">
            <w:pPr>
              <w:rPr>
                <w:rFonts w:hint="eastAsia"/>
                <w:sz w:val="22"/>
              </w:rPr>
            </w:pPr>
          </w:p>
        </w:tc>
        <w:tc>
          <w:tcPr>
            <w:tcW w:w="1310" w:type="dxa"/>
          </w:tcPr>
          <w:p w:rsidR="00865D0A" w:rsidRDefault="00865D0A" w:rsidP="009E7C2B">
            <w:pPr>
              <w:ind w:left="5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960" w:type="dxa"/>
          </w:tcPr>
          <w:p w:rsidR="00865D0A" w:rsidRDefault="00865D0A" w:rsidP="009E7C2B">
            <w:pPr>
              <w:rPr>
                <w:rFonts w:hint="eastAsia"/>
                <w:sz w:val="22"/>
              </w:rPr>
            </w:pPr>
          </w:p>
          <w:p w:rsidR="00865D0A" w:rsidRDefault="00865D0A" w:rsidP="009E7C2B">
            <w:pPr>
              <w:rPr>
                <w:rFonts w:hint="eastAsia"/>
                <w:sz w:val="22"/>
              </w:rPr>
            </w:pPr>
          </w:p>
          <w:p w:rsidR="00865D0A" w:rsidRDefault="00865D0A" w:rsidP="009E7C2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℡：</w:t>
            </w:r>
          </w:p>
        </w:tc>
      </w:tr>
      <w:tr w:rsidR="00865D0A" w:rsidTr="009E7C2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45" w:type="dxa"/>
            <w:vMerge w:val="restart"/>
          </w:tcPr>
          <w:p w:rsidR="00865D0A" w:rsidRDefault="00865D0A" w:rsidP="009E7C2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測量作業機関</w:t>
            </w:r>
          </w:p>
        </w:tc>
        <w:tc>
          <w:tcPr>
            <w:tcW w:w="1310" w:type="dxa"/>
          </w:tcPr>
          <w:p w:rsidR="00865D0A" w:rsidRDefault="00865D0A" w:rsidP="009E7C2B">
            <w:pPr>
              <w:ind w:left="5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</w:tc>
        <w:tc>
          <w:tcPr>
            <w:tcW w:w="6960" w:type="dxa"/>
          </w:tcPr>
          <w:p w:rsidR="00865D0A" w:rsidRDefault="00865D0A" w:rsidP="009E7C2B">
            <w:pPr>
              <w:rPr>
                <w:rFonts w:hint="eastAsia"/>
                <w:sz w:val="22"/>
              </w:rPr>
            </w:pPr>
          </w:p>
        </w:tc>
      </w:tr>
      <w:tr w:rsidR="00865D0A" w:rsidTr="009E7C2B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445" w:type="dxa"/>
            <w:vMerge/>
          </w:tcPr>
          <w:p w:rsidR="00865D0A" w:rsidRDefault="00865D0A" w:rsidP="009E7C2B">
            <w:pPr>
              <w:rPr>
                <w:rFonts w:hint="eastAsia"/>
                <w:sz w:val="22"/>
              </w:rPr>
            </w:pPr>
          </w:p>
        </w:tc>
        <w:tc>
          <w:tcPr>
            <w:tcW w:w="1310" w:type="dxa"/>
          </w:tcPr>
          <w:p w:rsidR="00865D0A" w:rsidRDefault="00865D0A" w:rsidP="009E7C2B">
            <w:pPr>
              <w:ind w:left="5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960" w:type="dxa"/>
          </w:tcPr>
          <w:p w:rsidR="00865D0A" w:rsidRDefault="00865D0A" w:rsidP="009E7C2B">
            <w:pPr>
              <w:rPr>
                <w:sz w:val="22"/>
              </w:rPr>
            </w:pPr>
          </w:p>
        </w:tc>
      </w:tr>
      <w:tr w:rsidR="00865D0A" w:rsidTr="009E7C2B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445" w:type="dxa"/>
            <w:vMerge/>
          </w:tcPr>
          <w:p w:rsidR="00865D0A" w:rsidRDefault="00865D0A" w:rsidP="009E7C2B">
            <w:pPr>
              <w:rPr>
                <w:rFonts w:hint="eastAsia"/>
                <w:sz w:val="22"/>
              </w:rPr>
            </w:pPr>
          </w:p>
        </w:tc>
        <w:tc>
          <w:tcPr>
            <w:tcW w:w="1310" w:type="dxa"/>
          </w:tcPr>
          <w:p w:rsidR="00865D0A" w:rsidRDefault="00865D0A" w:rsidP="009E7C2B">
            <w:pPr>
              <w:ind w:left="5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960" w:type="dxa"/>
          </w:tcPr>
          <w:p w:rsidR="00865D0A" w:rsidRDefault="00865D0A" w:rsidP="009E7C2B">
            <w:pPr>
              <w:rPr>
                <w:rFonts w:hint="eastAsia"/>
                <w:sz w:val="22"/>
              </w:rPr>
            </w:pPr>
          </w:p>
          <w:p w:rsidR="00865D0A" w:rsidRDefault="00865D0A" w:rsidP="009E7C2B">
            <w:pPr>
              <w:rPr>
                <w:rFonts w:hint="eastAsia"/>
                <w:sz w:val="22"/>
              </w:rPr>
            </w:pPr>
          </w:p>
          <w:p w:rsidR="00865D0A" w:rsidRDefault="00865D0A" w:rsidP="009E7C2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℡：</w:t>
            </w:r>
          </w:p>
        </w:tc>
      </w:tr>
      <w:tr w:rsidR="00865D0A" w:rsidTr="009E7C2B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1755" w:type="dxa"/>
            <w:gridSpan w:val="2"/>
          </w:tcPr>
          <w:p w:rsidR="00865D0A" w:rsidRDefault="00865D0A" w:rsidP="009E7C2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6960" w:type="dxa"/>
          </w:tcPr>
          <w:p w:rsidR="00865D0A" w:rsidRDefault="00865D0A" w:rsidP="009E7C2B">
            <w:pPr>
              <w:rPr>
                <w:rFonts w:hint="eastAsia"/>
                <w:sz w:val="22"/>
              </w:rPr>
            </w:pPr>
          </w:p>
        </w:tc>
      </w:tr>
    </w:tbl>
    <w:p w:rsidR="00865D0A" w:rsidRDefault="00865D0A" w:rsidP="00865D0A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（様式第１号）</w:t>
      </w:r>
    </w:p>
    <w:sectPr w:rsidR="00865D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13B" w:rsidRDefault="00B2413B" w:rsidP="00865D0A">
      <w:r>
        <w:separator/>
      </w:r>
    </w:p>
  </w:endnote>
  <w:endnote w:type="continuationSeparator" w:id="0">
    <w:p w:rsidR="00B2413B" w:rsidRDefault="00B2413B" w:rsidP="0086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13B" w:rsidRDefault="00B2413B" w:rsidP="00865D0A">
      <w:r>
        <w:separator/>
      </w:r>
    </w:p>
  </w:footnote>
  <w:footnote w:type="continuationSeparator" w:id="0">
    <w:p w:rsidR="00B2413B" w:rsidRDefault="00B2413B" w:rsidP="00865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02"/>
    <w:rsid w:val="001E4802"/>
    <w:rsid w:val="00865D0A"/>
    <w:rsid w:val="00B2413B"/>
    <w:rsid w:val="00B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A8CC51"/>
  <w15:chartTrackingRefBased/>
  <w15:docId w15:val="{C6E51D5A-1585-4D35-BE3C-5CC64DA4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0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D0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65D0A"/>
  </w:style>
  <w:style w:type="paragraph" w:styleId="a5">
    <w:name w:val="footer"/>
    <w:basedOn w:val="a"/>
    <w:link w:val="a6"/>
    <w:uiPriority w:val="99"/>
    <w:unhideWhenUsed/>
    <w:rsid w:val="00865D0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65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道路公園課</dc:creator>
  <cp:keywords/>
  <dc:description/>
  <cp:lastModifiedBy>道路公園課</cp:lastModifiedBy>
  <cp:revision>2</cp:revision>
  <dcterms:created xsi:type="dcterms:W3CDTF">2020-04-09T04:27:00Z</dcterms:created>
  <dcterms:modified xsi:type="dcterms:W3CDTF">2020-04-09T04:30:00Z</dcterms:modified>
</cp:coreProperties>
</file>